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5" w:rsidRPr="00196622" w:rsidRDefault="006864C5" w:rsidP="006864C5">
      <w:pPr>
        <w:pStyle w:val="aa"/>
        <w:ind w:left="0"/>
        <w:rPr>
          <w:b/>
          <w:i/>
          <w:sz w:val="28"/>
          <w:szCs w:val="28"/>
        </w:rPr>
      </w:pPr>
    </w:p>
    <w:p w:rsidR="006864C5" w:rsidRPr="00196622" w:rsidRDefault="007376ED" w:rsidP="00805E45">
      <w:pPr>
        <w:pStyle w:val="a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79329" cy="6127209"/>
            <wp:effectExtent l="19050" t="0" r="0" b="0"/>
            <wp:docPr id="1" name="Рисунок 1" descr="C:\Users\mgez-ds\Desktop\МДОУ Матрено-\НОВОЕ_ПЛАНИРОВАНИЕ_ музыка матрена 2019г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МДОУ Матрено-\НОВОЕ_ПЛАНИРОВАНИЕ_ музыка матрена 2019г\IM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023" cy="61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81" w:rsidRPr="000A2106" w:rsidRDefault="00F97B81" w:rsidP="006864C5">
      <w:pPr>
        <w:pStyle w:val="aa"/>
        <w:ind w:left="0"/>
        <w:rPr>
          <w:sz w:val="28"/>
          <w:szCs w:val="28"/>
        </w:rPr>
      </w:pPr>
    </w:p>
    <w:p w:rsidR="00805E45" w:rsidRDefault="00805E45" w:rsidP="00805E45">
      <w:pPr>
        <w:pStyle w:val="aa"/>
        <w:ind w:left="0"/>
        <w:jc w:val="center"/>
        <w:rPr>
          <w:b/>
          <w:sz w:val="28"/>
          <w:szCs w:val="28"/>
        </w:rPr>
      </w:pPr>
    </w:p>
    <w:p w:rsidR="00090757" w:rsidRDefault="00090757" w:rsidP="00805E45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90757" w:rsidRDefault="00090757" w:rsidP="006864C5">
      <w:pPr>
        <w:pStyle w:val="aa"/>
        <w:ind w:left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757" w:rsidRDefault="00090757" w:rsidP="006864C5">
      <w:pPr>
        <w:pStyle w:val="aa"/>
        <w:ind w:left="0"/>
        <w:rPr>
          <w:b/>
          <w:i/>
          <w:sz w:val="28"/>
          <w:szCs w:val="28"/>
        </w:rPr>
      </w:pPr>
    </w:p>
    <w:p w:rsidR="00090757" w:rsidRDefault="00090757" w:rsidP="00090757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090757" w:rsidRDefault="00090757" w:rsidP="00090757">
      <w:pPr>
        <w:rPr>
          <w:b/>
          <w:sz w:val="28"/>
          <w:szCs w:val="28"/>
        </w:rPr>
      </w:pPr>
    </w:p>
    <w:p w:rsidR="00090757" w:rsidRDefault="00090757" w:rsidP="00090757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3</w:t>
      </w:r>
    </w:p>
    <w:p w:rsidR="00090757" w:rsidRDefault="00090757" w:rsidP="00090757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Цели и задачи реализации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4</w:t>
      </w:r>
    </w:p>
    <w:p w:rsidR="00090757" w:rsidRPr="006867EE" w:rsidRDefault="00090757" w:rsidP="006867EE">
      <w:pPr>
        <w:pStyle w:val="3"/>
        <w:numPr>
          <w:ilvl w:val="1"/>
          <w:numId w:val="29"/>
        </w:numPr>
        <w:spacing w:after="0" w:line="240" w:lineRule="auto"/>
      </w:pPr>
      <w:r w:rsidRPr="00090757">
        <w:t>Принципы и подходы к формированию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5</w:t>
      </w:r>
      <w:r w:rsidR="006867EE">
        <w:tab/>
      </w:r>
    </w:p>
    <w:p w:rsidR="004028B8" w:rsidRDefault="004028B8" w:rsidP="004028B8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Целевые ориентиры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9</w:t>
      </w:r>
    </w:p>
    <w:p w:rsidR="004028B8" w:rsidRPr="004028B8" w:rsidRDefault="004028B8" w:rsidP="004028B8">
      <w:pPr>
        <w:rPr>
          <w:b/>
          <w:sz w:val="28"/>
          <w:szCs w:val="28"/>
        </w:rPr>
      </w:pPr>
    </w:p>
    <w:p w:rsidR="004028B8" w:rsidRDefault="004028B8" w:rsidP="004028B8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 w:rsidRPr="004028B8">
        <w:rPr>
          <w:b/>
          <w:sz w:val="28"/>
          <w:szCs w:val="28"/>
        </w:rPr>
        <w:t>СОДЕРЖАТЕЛЬНЫЙ РАЗДЕЛ</w:t>
      </w:r>
    </w:p>
    <w:p w:rsidR="004028B8" w:rsidRDefault="004028B8" w:rsidP="004028B8">
      <w:pPr>
        <w:rPr>
          <w:sz w:val="28"/>
          <w:szCs w:val="28"/>
        </w:rPr>
      </w:pPr>
    </w:p>
    <w:p w:rsidR="00EC121B" w:rsidRDefault="004028B8" w:rsidP="000C0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8B8">
        <w:rPr>
          <w:rFonts w:ascii="Times New Roman" w:hAnsi="Times New Roman" w:cs="Times New Roman"/>
          <w:sz w:val="28"/>
          <w:szCs w:val="28"/>
        </w:rPr>
        <w:t xml:space="preserve"> 2.1</w:t>
      </w:r>
      <w:r w:rsidR="00EC121B">
        <w:rPr>
          <w:rFonts w:ascii="Times New Roman" w:hAnsi="Times New Roman" w:cs="Times New Roman"/>
          <w:sz w:val="28"/>
          <w:szCs w:val="28"/>
        </w:rPr>
        <w:t>.</w:t>
      </w:r>
      <w:r w:rsidRPr="004028B8">
        <w:rPr>
          <w:rFonts w:ascii="Times New Roman" w:hAnsi="Times New Roman" w:cs="Times New Roman"/>
          <w:sz w:val="28"/>
          <w:szCs w:val="28"/>
        </w:rPr>
        <w:t xml:space="preserve">      Учебный план</w:t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ab/>
      </w:r>
      <w:r w:rsidR="00D367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121B">
        <w:rPr>
          <w:rFonts w:ascii="Times New Roman" w:hAnsi="Times New Roman" w:cs="Times New Roman"/>
          <w:sz w:val="28"/>
          <w:szCs w:val="28"/>
        </w:rPr>
        <w:t>с. 12</w:t>
      </w:r>
    </w:p>
    <w:p w:rsidR="00EC121B" w:rsidRDefault="00EC121B" w:rsidP="000C0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2.2.      Интеграция с другими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13</w:t>
      </w:r>
    </w:p>
    <w:p w:rsidR="00EC121B" w:rsidRDefault="00EC121B" w:rsidP="0040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2.3.      Описание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с.14</w:t>
      </w:r>
    </w:p>
    <w:p w:rsidR="00EC121B" w:rsidRDefault="00EC121B" w:rsidP="004028B8">
      <w:pPr>
        <w:rPr>
          <w:rFonts w:ascii="Times New Roman" w:hAnsi="Times New Roman" w:cs="Times New Roman"/>
          <w:sz w:val="28"/>
          <w:szCs w:val="28"/>
        </w:rPr>
      </w:pPr>
    </w:p>
    <w:p w:rsidR="00EC121B" w:rsidRDefault="00D65C40" w:rsidP="00EC121B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РАЗДЕЛ</w:t>
      </w:r>
    </w:p>
    <w:p w:rsidR="00D65C40" w:rsidRDefault="00D65C40" w:rsidP="00EC121B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Контроль реализации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36</w:t>
      </w:r>
    </w:p>
    <w:p w:rsidR="00D65C40" w:rsidRDefault="00D65C40" w:rsidP="00EC121B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Циклограмма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37</w:t>
      </w:r>
    </w:p>
    <w:p w:rsidR="00D65C40" w:rsidRDefault="00D65C40" w:rsidP="00EC121B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Развивающая предметно – пространственная среда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38</w:t>
      </w:r>
    </w:p>
    <w:p w:rsidR="00EC121B" w:rsidRPr="00EC121B" w:rsidRDefault="00D65C40" w:rsidP="00EC121B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 музыкального зала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39 </w:t>
      </w:r>
    </w:p>
    <w:p w:rsidR="00EC121B" w:rsidRPr="00EC121B" w:rsidRDefault="00EC121B" w:rsidP="00EC121B">
      <w:pPr>
        <w:pStyle w:val="ab"/>
        <w:rPr>
          <w:szCs w:val="28"/>
        </w:rPr>
      </w:pPr>
    </w:p>
    <w:p w:rsidR="00D65C40" w:rsidRDefault="004028B8" w:rsidP="0040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C40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</w:r>
      <w:r w:rsidR="000C0EAF">
        <w:rPr>
          <w:rFonts w:ascii="Times New Roman" w:hAnsi="Times New Roman" w:cs="Times New Roman"/>
          <w:sz w:val="28"/>
          <w:szCs w:val="28"/>
        </w:rPr>
        <w:tab/>
        <w:t>с. 42</w:t>
      </w:r>
    </w:p>
    <w:p w:rsidR="00EC121B" w:rsidRDefault="00D65C40" w:rsidP="0040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Приложения</w:t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</w:p>
    <w:p w:rsidR="00D65C40" w:rsidRDefault="004028B8" w:rsidP="00D6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864C5" w:rsidRPr="00D65C40" w:rsidRDefault="006864C5" w:rsidP="00D65C40">
      <w:pPr>
        <w:rPr>
          <w:rFonts w:ascii="Times New Roman" w:hAnsi="Times New Roman" w:cs="Times New Roman"/>
          <w:sz w:val="28"/>
          <w:szCs w:val="28"/>
        </w:rPr>
      </w:pPr>
      <w:r w:rsidRPr="00196622">
        <w:rPr>
          <w:b/>
          <w:sz w:val="28"/>
          <w:szCs w:val="28"/>
        </w:rPr>
        <w:t>1</w:t>
      </w:r>
      <w:r w:rsidRPr="00196622">
        <w:rPr>
          <w:b/>
          <w:i/>
          <w:sz w:val="28"/>
          <w:szCs w:val="28"/>
        </w:rPr>
        <w:t>.</w:t>
      </w:r>
      <w:r w:rsidRPr="00196622">
        <w:rPr>
          <w:b/>
          <w:sz w:val="28"/>
          <w:szCs w:val="28"/>
        </w:rPr>
        <w:t>Целевой раздел</w:t>
      </w:r>
    </w:p>
    <w:p w:rsidR="00E728A7" w:rsidRPr="00CB4A07" w:rsidRDefault="006864C5" w:rsidP="00CB4A07">
      <w:pPr>
        <w:pStyle w:val="aa"/>
        <w:numPr>
          <w:ilvl w:val="1"/>
          <w:numId w:val="17"/>
        </w:numPr>
        <w:ind w:left="0"/>
        <w:jc w:val="center"/>
        <w:rPr>
          <w:b/>
          <w:i/>
          <w:sz w:val="28"/>
          <w:szCs w:val="28"/>
        </w:rPr>
      </w:pPr>
      <w:r w:rsidRPr="00196622">
        <w:rPr>
          <w:b/>
          <w:i/>
          <w:sz w:val="28"/>
          <w:szCs w:val="28"/>
        </w:rPr>
        <w:t>Пояснительная  записка</w:t>
      </w:r>
    </w:p>
    <w:p w:rsidR="00EA0AA4" w:rsidRPr="00EA0AA4" w:rsidRDefault="006864C5" w:rsidP="00CB4A07">
      <w:pPr>
        <w:pStyle w:val="ab"/>
        <w:spacing w:line="360" w:lineRule="auto"/>
        <w:ind w:firstLine="708"/>
        <w:rPr>
          <w:sz w:val="28"/>
          <w:szCs w:val="28"/>
        </w:rPr>
      </w:pPr>
      <w:r w:rsidRPr="00EA0AA4">
        <w:rPr>
          <w:sz w:val="28"/>
          <w:szCs w:val="28"/>
        </w:rPr>
        <w:t xml:space="preserve">Настоящая рабочая программа (далее Программа) разработана  в  соответствии  с  Федеральным  законом  от  29. 12. </w:t>
      </w:r>
      <w:smartTag w:uri="urn:schemas-microsoft-com:office:smarttags" w:element="metricconverter">
        <w:smartTagPr>
          <w:attr w:name="ProductID" w:val="2012 г"/>
        </w:smartTagPr>
        <w:r w:rsidRPr="00EA0AA4">
          <w:rPr>
            <w:sz w:val="28"/>
            <w:szCs w:val="28"/>
          </w:rPr>
          <w:t>2012 г</w:t>
        </w:r>
      </w:smartTag>
      <w:r w:rsidRPr="00EA0AA4">
        <w:rPr>
          <w:sz w:val="28"/>
          <w:szCs w:val="28"/>
        </w:rPr>
        <w:t xml:space="preserve">. № 273 ФЗ «Об образовании  в  Российской  Федерации» и  </w:t>
      </w:r>
      <w:r w:rsidRPr="00EA0AA4">
        <w:rPr>
          <w:color w:val="373737"/>
          <w:sz w:val="28"/>
          <w:szCs w:val="28"/>
        </w:rPr>
        <w:t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 (ФГОС ДО)</w:t>
      </w:r>
      <w:r w:rsidR="000C0EAF">
        <w:rPr>
          <w:color w:val="373737"/>
          <w:sz w:val="28"/>
          <w:szCs w:val="28"/>
        </w:rPr>
        <w:t>.</w:t>
      </w:r>
      <w:r w:rsidR="000C0EAF">
        <w:rPr>
          <w:sz w:val="28"/>
          <w:szCs w:val="28"/>
        </w:rPr>
        <w:t>П</w:t>
      </w:r>
      <w:r w:rsidR="00EA0AA4" w:rsidRPr="00EA0AA4">
        <w:rPr>
          <w:sz w:val="28"/>
          <w:szCs w:val="28"/>
        </w:rPr>
        <w:t xml:space="preserve">рограмма опирается на основную образовательную программу МДОУ </w:t>
      </w:r>
      <w:r w:rsidR="00F97B81">
        <w:rPr>
          <w:sz w:val="28"/>
          <w:szCs w:val="28"/>
        </w:rPr>
        <w:t>Матрено – Гезовский детский сад Алексеевского района</w:t>
      </w:r>
      <w:r w:rsidR="00EA0AA4" w:rsidRPr="00EA0AA4">
        <w:rPr>
          <w:sz w:val="28"/>
          <w:szCs w:val="28"/>
        </w:rPr>
        <w:t xml:space="preserve">; </w:t>
      </w:r>
      <w:r w:rsidRPr="00EA0AA4">
        <w:rPr>
          <w:sz w:val="28"/>
          <w:szCs w:val="28"/>
        </w:rPr>
        <w:t>программу по музыкальному воспитанию детей дошкольного возраста «Ладушки» под редакцией И. Каплуновой, И. Новоскольцевой.</w:t>
      </w:r>
    </w:p>
    <w:p w:rsidR="006864C5" w:rsidRDefault="006864C5" w:rsidP="00CB4A07">
      <w:pPr>
        <w:pStyle w:val="ab"/>
        <w:spacing w:line="360" w:lineRule="auto"/>
        <w:ind w:firstLine="708"/>
        <w:rPr>
          <w:sz w:val="28"/>
          <w:szCs w:val="28"/>
        </w:rPr>
      </w:pPr>
      <w:r w:rsidRPr="00EA0AA4">
        <w:rPr>
          <w:sz w:val="28"/>
          <w:szCs w:val="28"/>
        </w:rPr>
        <w:t>Программа  рассчитана  на  4  года и предусматриваетпроведение музыкальных занятий 2 раза в неделю.В  рабочей  программе  определены  музыкальные и коррекционные  задачи,  необходимые для развития интеллектуальных и личностных качеств ребенка средствами музыки  как  одной  из  областей  продуктивной  деятельности  детей  дошкольного  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 сре</w:t>
      </w:r>
      <w:r w:rsidR="00CB4A07">
        <w:rPr>
          <w:sz w:val="28"/>
          <w:szCs w:val="28"/>
        </w:rPr>
        <w:t>дствами логопедической ритмики.</w:t>
      </w: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Pr="00196622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6864C5" w:rsidRPr="00196622" w:rsidRDefault="006864C5" w:rsidP="006864C5">
      <w:pPr>
        <w:pStyle w:val="aa"/>
        <w:numPr>
          <w:ilvl w:val="1"/>
          <w:numId w:val="17"/>
        </w:numPr>
        <w:ind w:left="0"/>
        <w:jc w:val="center"/>
        <w:rPr>
          <w:b/>
          <w:sz w:val="28"/>
          <w:szCs w:val="28"/>
        </w:rPr>
      </w:pPr>
      <w:r w:rsidRPr="00196622">
        <w:rPr>
          <w:b/>
          <w:sz w:val="28"/>
          <w:szCs w:val="28"/>
        </w:rPr>
        <w:t>Цели и задачи реализации Программы</w:t>
      </w:r>
    </w:p>
    <w:p w:rsidR="006864C5" w:rsidRPr="00196622" w:rsidRDefault="006864C5" w:rsidP="00CB4A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>Оригинальность программы состоит в  системе специально организованных интегрированных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ребенка.</w:t>
      </w:r>
    </w:p>
    <w:p w:rsidR="006864C5" w:rsidRPr="00196622" w:rsidRDefault="006864C5" w:rsidP="00CB4A07">
      <w:pPr>
        <w:pStyle w:val="3"/>
        <w:spacing w:after="0" w:line="360" w:lineRule="auto"/>
        <w:ind w:left="0" w:firstLine="0"/>
        <w:jc w:val="both"/>
      </w:pPr>
      <w:r w:rsidRPr="00196622">
        <w:rPr>
          <w:b/>
          <w:i/>
        </w:rPr>
        <w:t>Цель программы</w:t>
      </w:r>
      <w:r w:rsidRPr="00196622">
        <w:t xml:space="preserve"> -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музыкальных. 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 </w:t>
      </w:r>
    </w:p>
    <w:p w:rsidR="006864C5" w:rsidRPr="00196622" w:rsidRDefault="006864C5" w:rsidP="00CB4A07">
      <w:pPr>
        <w:pStyle w:val="3"/>
        <w:spacing w:after="0" w:line="360" w:lineRule="auto"/>
        <w:ind w:left="0" w:firstLine="708"/>
        <w:jc w:val="both"/>
      </w:pPr>
      <w:r w:rsidRPr="00196622">
        <w:rPr>
          <w:b/>
          <w:i/>
        </w:rPr>
        <w:t>Задачи  программы</w:t>
      </w:r>
      <w:r w:rsidRPr="00196622">
        <w:t>: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Подготовить  детей  к  восприятию  музыкальных  образов  и  представлений.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Приобщать  детей  к  русской  народно  -  традиционной  и  мировой  музыкальной  культуре.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Развивать  коммуникативные  способности.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Научить  детей  творчески  использовать  музыкальные  впечатления  в  повседневной  жизни.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Познакомить  детей  с  разнообразием  музыкальных  форм  и  жанров  в  привлекательной  и  доступной  форме.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Обогатить  детей  музыкальными  знаниями  и  представлениями  в  музыкальной  игре.</w:t>
      </w:r>
    </w:p>
    <w:p w:rsidR="006864C5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Развивать  детское  творчество  во  всех  видах  музыкальной деятельности.</w:t>
      </w:r>
    </w:p>
    <w:p w:rsidR="00F97B81" w:rsidRPr="00196622" w:rsidRDefault="00F97B81" w:rsidP="00623B02">
      <w:pPr>
        <w:pStyle w:val="3"/>
        <w:spacing w:after="0" w:line="360" w:lineRule="auto"/>
        <w:ind w:left="0" w:firstLine="0"/>
        <w:jc w:val="both"/>
      </w:pPr>
    </w:p>
    <w:p w:rsidR="006864C5" w:rsidRPr="00196622" w:rsidRDefault="006864C5" w:rsidP="006864C5">
      <w:pPr>
        <w:pStyle w:val="3"/>
        <w:numPr>
          <w:ilvl w:val="1"/>
          <w:numId w:val="17"/>
        </w:numPr>
        <w:spacing w:after="0" w:line="240" w:lineRule="auto"/>
        <w:ind w:left="0"/>
        <w:jc w:val="center"/>
        <w:rPr>
          <w:b/>
        </w:rPr>
      </w:pPr>
      <w:r w:rsidRPr="00196622">
        <w:rPr>
          <w:b/>
        </w:rPr>
        <w:t>Принципы и подходы к формированию Программы</w:t>
      </w:r>
    </w:p>
    <w:p w:rsidR="006864C5" w:rsidRPr="00196622" w:rsidRDefault="006864C5" w:rsidP="00CB4A07">
      <w:pPr>
        <w:pStyle w:val="3"/>
        <w:spacing w:after="0" w:line="360" w:lineRule="auto"/>
        <w:ind w:left="0" w:firstLine="0"/>
        <w:jc w:val="both"/>
        <w:rPr>
          <w:b/>
          <w:i/>
        </w:rPr>
      </w:pPr>
      <w:r w:rsidRPr="00196622">
        <w:rPr>
          <w:b/>
          <w:i/>
        </w:rPr>
        <w:t>Методические принципы:</w:t>
      </w:r>
    </w:p>
    <w:p w:rsidR="00E728A7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1. Принцип интегративности – определяется взаимосвязью и взаимопроникновением разных видов искусства и разнообразной художественно-творческой деятельностью.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2. Принцип гуманности  - любовь к жизни, любовь к искусству, любовь к ребёнку. Это триединство лежит в основе формирования личности.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3. Принцип деятельности (деятельностный подход) – формирование умений самостоятельно  применять   знания в  разных  областях,  моделях.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4. Принцип культуросообразности –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5. Принцип вариативности - материал постоянно варьируется, представляя тем самым необычность и новизну, эффект сюрпризности.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6. Принцип креативности (организации творческой деятельности).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7. Принцип эстетизации – предполагает наполнение жизни детей яркими переживаниями от соприкосновения с произведениями искусства, овладение языком искусства.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8. Принцип свободы  выбора – в любом  обучающем или  управляющем действии предоставлять  ребенку  выбор.</w:t>
      </w:r>
    </w:p>
    <w:p w:rsidR="00CB4A0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9. Принцип обратной  связи -  предполагает рефлексию педагогической деятельности и  деятельности  детей,  анализ  настроения и  самочувствия ребенка,  мониторинг  уровня  развития  дошкольников, диагностику</w:t>
      </w:r>
      <w:r w:rsidR="00CB4A07">
        <w:rPr>
          <w:sz w:val="28"/>
          <w:szCs w:val="28"/>
        </w:rPr>
        <w:t xml:space="preserve">  индивидуальных  особенностей.</w:t>
      </w: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EA0AA4" w:rsidRPr="00CB4A07" w:rsidRDefault="006864C5" w:rsidP="00CB4A07">
      <w:pPr>
        <w:pStyle w:val="ab"/>
        <w:spacing w:line="360" w:lineRule="auto"/>
        <w:rPr>
          <w:sz w:val="28"/>
          <w:szCs w:val="28"/>
        </w:rPr>
      </w:pPr>
      <w:r w:rsidRPr="00196622">
        <w:rPr>
          <w:b/>
          <w:sz w:val="28"/>
          <w:szCs w:val="28"/>
        </w:rPr>
        <w:t>При разработке рабочей программы учитывались:</w:t>
      </w:r>
    </w:p>
    <w:p w:rsidR="00EA0AA4" w:rsidRPr="00EA0AA4" w:rsidRDefault="006864C5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>1. Требования ФГОС ДОк структуре и условиям реализации ООП:</w:t>
      </w:r>
      <w:bookmarkStart w:id="0" w:name="page19"/>
      <w:bookmarkEnd w:id="0"/>
    </w:p>
    <w:p w:rsidR="006864C5" w:rsidRPr="00EA0AA4" w:rsidRDefault="006864C5" w:rsidP="00CB4A07">
      <w:pPr>
        <w:pStyle w:val="ab"/>
        <w:spacing w:line="360" w:lineRule="auto"/>
        <w:rPr>
          <w:b/>
          <w:sz w:val="28"/>
          <w:szCs w:val="28"/>
        </w:rPr>
      </w:pPr>
      <w:r w:rsidRPr="00EA0AA4">
        <w:rPr>
          <w:sz w:val="28"/>
          <w:szCs w:val="28"/>
        </w:rPr>
        <w:t xml:space="preserve">- выделено три раздела: целевой, содержательный, организационный; </w:t>
      </w:r>
    </w:p>
    <w:p w:rsidR="006864C5" w:rsidRPr="00EA0AA4" w:rsidRDefault="006864C5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 xml:space="preserve">- представлены содержание и особенности организации образовательного процесса во всех возрастных группах; </w:t>
      </w:r>
    </w:p>
    <w:p w:rsidR="006864C5" w:rsidRPr="00EA0AA4" w:rsidRDefault="00196622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 xml:space="preserve">-  </w:t>
      </w:r>
      <w:r w:rsidR="006864C5" w:rsidRPr="00EA0AA4">
        <w:rPr>
          <w:sz w:val="28"/>
          <w:szCs w:val="28"/>
        </w:rPr>
        <w:t xml:space="preserve">дана характеристика особенностей развития детей и планируемых результатов освоения программы; </w:t>
      </w:r>
    </w:p>
    <w:p w:rsidR="006864C5" w:rsidRPr="00EA0AA4" w:rsidRDefault="00196622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 xml:space="preserve">- </w:t>
      </w:r>
      <w:r w:rsidR="006864C5" w:rsidRPr="00EA0AA4">
        <w:rPr>
          <w:sz w:val="28"/>
          <w:szCs w:val="28"/>
        </w:rPr>
        <w:t xml:space="preserve"> определены задачи, содержание и результаты образовательной деятельностипо каждой возрастной группе.</w:t>
      </w:r>
    </w:p>
    <w:p w:rsidR="006864C5" w:rsidRPr="00EA0AA4" w:rsidRDefault="00EA0AA4" w:rsidP="00CB4A07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64C5" w:rsidRPr="00EA0AA4">
        <w:rPr>
          <w:sz w:val="28"/>
          <w:szCs w:val="28"/>
        </w:rPr>
        <w:t xml:space="preserve">Методические рекомендации по проектированию основной образовательной программы. </w:t>
      </w:r>
    </w:p>
    <w:p w:rsidR="006864C5" w:rsidRDefault="00196622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</w:t>
      </w:r>
      <w:r w:rsidR="00CB4A07">
        <w:rPr>
          <w:sz w:val="28"/>
          <w:szCs w:val="28"/>
        </w:rPr>
        <w:t>ворческо-игровой.</w:t>
      </w: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052201" w:rsidRPr="00CB4A07" w:rsidRDefault="00052201" w:rsidP="00CB4A07">
      <w:pPr>
        <w:pStyle w:val="ab"/>
        <w:spacing w:line="360" w:lineRule="auto"/>
        <w:rPr>
          <w:sz w:val="28"/>
          <w:szCs w:val="28"/>
        </w:rPr>
      </w:pPr>
    </w:p>
    <w:p w:rsidR="006864C5" w:rsidRPr="006867EE" w:rsidRDefault="006864C5" w:rsidP="006867EE">
      <w:pPr>
        <w:pStyle w:val="aa"/>
        <w:numPr>
          <w:ilvl w:val="1"/>
          <w:numId w:val="17"/>
        </w:numPr>
        <w:rPr>
          <w:b/>
          <w:sz w:val="28"/>
          <w:szCs w:val="28"/>
        </w:rPr>
      </w:pPr>
      <w:r w:rsidRPr="006867EE">
        <w:rPr>
          <w:b/>
          <w:sz w:val="28"/>
          <w:szCs w:val="28"/>
        </w:rPr>
        <w:t>Целевые ориентиры:</w:t>
      </w:r>
    </w:p>
    <w:p w:rsidR="006864C5" w:rsidRPr="00196622" w:rsidRDefault="006864C5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В музыкально-ритмических движениях</w:t>
      </w:r>
    </w:p>
    <w:tbl>
      <w:tblPr>
        <w:tblStyle w:val="a3"/>
        <w:tblW w:w="0" w:type="auto"/>
        <w:tblInd w:w="108" w:type="dxa"/>
        <w:tblLook w:val="04A0"/>
      </w:tblPr>
      <w:tblGrid>
        <w:gridCol w:w="3860"/>
        <w:gridCol w:w="3584"/>
        <w:gridCol w:w="3617"/>
        <w:gridCol w:w="3617"/>
      </w:tblGrid>
      <w:tr w:rsidR="006864C5" w:rsidRPr="00196622" w:rsidTr="00FF776E">
        <w:tc>
          <w:tcPr>
            <w:tcW w:w="3860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584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17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17" w:type="dxa"/>
          </w:tcPr>
          <w:p w:rsidR="006864C5" w:rsidRPr="00E728A7" w:rsidRDefault="006864C5" w:rsidP="00E877F5">
            <w:pPr>
              <w:jc w:val="center"/>
              <w:rPr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196622" w:rsidTr="00FF776E">
        <w:tc>
          <w:tcPr>
            <w:tcW w:w="3860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Реагировать на звучание музыки, выполнять движения по показу педагога;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Ориентироваться в пространстве;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простейшие маховые движения руками;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Легко бегать на носочках, выполнять полуприседания;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Маршировать, останавливаться с концом музыки;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Неторопливо, спокойно кружиться;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Менять движения со сменой частей в музыке и со сменой динамики;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притопы;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образные движения.</w:t>
            </w:r>
          </w:p>
        </w:tc>
        <w:tc>
          <w:tcPr>
            <w:tcW w:w="3584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Ходить друг за другом бодрым шагом;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динамические оттенки и самостоятельно менять на них движения;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разнообразные движения руками;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двухчастную форму и менять движения со сменой частей в музыке;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Передавать в движении образы;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прямой галоп;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Маршировать в разных направлениях;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легкий бег врассыпную и по кругу;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Легко прыгать и бегать на носочках;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Спокойно ходить в разных направлениях.</w:t>
            </w:r>
          </w:p>
        </w:tc>
        <w:tc>
          <w:tcPr>
            <w:tcW w:w="3617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Ритмично ходить в одном направлении соблюдая дистанцию;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Ходить парами, тройками, вдоль сиен и врассыпную;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Останавливаться четко, с концом музыки;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Придумывать различные фигуры;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движения по подгруппам;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Совершенствовать коордионацию рук;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Четко, непринужденно выполнять поскоки с ноги на ноги;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разнообразные ритмические хлопки;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пружинящие шаги;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прыжки на месте, с продвижениями, с поворотами;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Совершенствовать движения галопа. Передавать выразительный образ;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Развивать плавность движений.</w:t>
            </w:r>
          </w:p>
        </w:tc>
        <w:tc>
          <w:tcPr>
            <w:tcW w:w="3617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Ходить в колонне по одному, врассыпную, по диагонали, тройками, парами. Четко останавливаться с концом музыки;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Совершенствовать движения рук;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несколько движений под одно музыкальное сопровождение;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четко и ритмично боковой галоп, прямой галоп;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Придумывать свои движения под музыку;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маховые и круговые движения руками;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легкие прыжки на двух ногах;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разнообразные поскоки;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Развивать ритмическую ловкость и четкость движений;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Делать разнообразные движения в соответствии со звучанием различных инструментов.</w:t>
            </w:r>
          </w:p>
        </w:tc>
      </w:tr>
    </w:tbl>
    <w:p w:rsidR="00F97B81" w:rsidRDefault="00F97B81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81" w:rsidRDefault="00F97B81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81" w:rsidRDefault="00F97B81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C5" w:rsidRPr="00196622" w:rsidRDefault="006864C5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В развитии чувства ритма</w:t>
      </w:r>
    </w:p>
    <w:tbl>
      <w:tblPr>
        <w:tblStyle w:val="a3"/>
        <w:tblW w:w="0" w:type="auto"/>
        <w:tblInd w:w="108" w:type="dxa"/>
        <w:tblLook w:val="04A0"/>
      </w:tblPr>
      <w:tblGrid>
        <w:gridCol w:w="3861"/>
        <w:gridCol w:w="3596"/>
        <w:gridCol w:w="3607"/>
        <w:gridCol w:w="3614"/>
      </w:tblGrid>
      <w:tr w:rsidR="006864C5" w:rsidRPr="00196622" w:rsidTr="00FF776E">
        <w:tc>
          <w:tcPr>
            <w:tcW w:w="3861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596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07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14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196622" w:rsidTr="00FF776E">
        <w:tc>
          <w:tcPr>
            <w:tcW w:w="3861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ритмические хлопки в ладоши и по коленкам;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понятия «тихо» и «громко»;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Произносить  тихо и громко свое имя, название игрушки в разных ритмических формах;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долгие и короткие звуки;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Проговаривать, прохлопывать простейшие ритмические рисунки;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Правильно извлекать звуки из простейших музыкальных инструментов.</w:t>
            </w:r>
          </w:p>
        </w:tc>
        <w:tc>
          <w:tcPr>
            <w:tcW w:w="3596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Пропевать долгие и короткие звуки;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Правильно называть графические изображения звуков;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Отхлопывать ритмические рисунки песенок;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Правильно называть и прохлопывать ритмические картинки;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Играть простейшие ритмические формулы на музыкальных инструментах;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Играть произведения с ярко выраженной двухчастной формой;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Играть последовательно.</w:t>
            </w:r>
          </w:p>
        </w:tc>
        <w:tc>
          <w:tcPr>
            <w:tcW w:w="3607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Проговаривать ритмические формулы (долгие и короткие звуки), выложенные на фланелеграфе;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Прохлопывать ритмические песенки;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Понимать и ощущать четырехдольный размер;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длительности в ритмических карточках;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Играть на музыкальных инструментах выложенные ритмические формулы;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Осмыслить понятие «пауза»;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Сочинять простые песенки;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Выслушивать предложенный ритм и до конца повторять его.</w:t>
            </w:r>
          </w:p>
        </w:tc>
        <w:tc>
          <w:tcPr>
            <w:tcW w:w="3614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Ритмично играть на разных инструментах по подгруппам, цепочкой;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Выкладывать ритмические рисунки на фланелеграфе, проговаривать, прохлопывать, играть;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Самостоятельно выкладывать ритмические формулы с паузами;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Самостоятельно играть ритмические формулы на инструментах;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Уметь играть двухголосие;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Ритмично проговаривать стихотворные тексты, придумывать на них ритмические формулы;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Ритмично играть на палочках.</w:t>
            </w:r>
          </w:p>
        </w:tc>
      </w:tr>
    </w:tbl>
    <w:p w:rsidR="00F97B81" w:rsidRDefault="00F97B8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F97B81" w:rsidRDefault="00F97B8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6864C5" w:rsidRPr="00196622" w:rsidRDefault="006864C5" w:rsidP="0005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lastRenderedPageBreak/>
        <w:t>В пальчиковой гимнастике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864C5" w:rsidRPr="00196622" w:rsidTr="00E877F5">
        <w:tc>
          <w:tcPr>
            <w:tcW w:w="3696" w:type="dxa"/>
          </w:tcPr>
          <w:p w:rsidR="006864C5" w:rsidRPr="00196622" w:rsidRDefault="006864C5" w:rsidP="00E877F5">
            <w:pPr>
              <w:jc w:val="center"/>
              <w:rPr>
                <w:b/>
                <w:sz w:val="28"/>
                <w:szCs w:val="28"/>
              </w:rPr>
            </w:pPr>
            <w:r w:rsidRPr="00196622">
              <w:rPr>
                <w:b/>
                <w:sz w:val="28"/>
                <w:szCs w:val="28"/>
              </w:rPr>
              <w:t>4 год жизни</w:t>
            </w:r>
          </w:p>
        </w:tc>
        <w:tc>
          <w:tcPr>
            <w:tcW w:w="3696" w:type="dxa"/>
          </w:tcPr>
          <w:p w:rsidR="006864C5" w:rsidRPr="00196622" w:rsidRDefault="006864C5" w:rsidP="00E877F5">
            <w:pPr>
              <w:jc w:val="center"/>
              <w:rPr>
                <w:b/>
                <w:sz w:val="28"/>
                <w:szCs w:val="28"/>
              </w:rPr>
            </w:pPr>
            <w:r w:rsidRPr="00196622">
              <w:rPr>
                <w:b/>
                <w:sz w:val="28"/>
                <w:szCs w:val="28"/>
              </w:rPr>
              <w:t>5 год жизни</w:t>
            </w:r>
          </w:p>
        </w:tc>
        <w:tc>
          <w:tcPr>
            <w:tcW w:w="3697" w:type="dxa"/>
          </w:tcPr>
          <w:p w:rsidR="006864C5" w:rsidRPr="00196622" w:rsidRDefault="006864C5" w:rsidP="00E877F5">
            <w:pPr>
              <w:jc w:val="center"/>
              <w:rPr>
                <w:b/>
                <w:sz w:val="28"/>
                <w:szCs w:val="28"/>
              </w:rPr>
            </w:pPr>
            <w:r w:rsidRPr="00196622">
              <w:rPr>
                <w:b/>
                <w:sz w:val="28"/>
                <w:szCs w:val="28"/>
              </w:rPr>
              <w:t>6 год жизни</w:t>
            </w:r>
          </w:p>
        </w:tc>
        <w:tc>
          <w:tcPr>
            <w:tcW w:w="3697" w:type="dxa"/>
          </w:tcPr>
          <w:p w:rsidR="006864C5" w:rsidRPr="00196622" w:rsidRDefault="006864C5" w:rsidP="00E877F5">
            <w:pPr>
              <w:jc w:val="center"/>
              <w:rPr>
                <w:b/>
                <w:sz w:val="28"/>
                <w:szCs w:val="28"/>
              </w:rPr>
            </w:pPr>
            <w:r w:rsidRPr="00196622">
              <w:rPr>
                <w:b/>
                <w:sz w:val="28"/>
                <w:szCs w:val="28"/>
              </w:rPr>
              <w:t>7 год жизни</w:t>
            </w:r>
          </w:p>
        </w:tc>
      </w:tr>
      <w:tr w:rsidR="006864C5" w:rsidRPr="00196622" w:rsidTr="00E877F5">
        <w:tc>
          <w:tcPr>
            <w:tcW w:w="369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Тренировка и укрепление мелких мышц рук;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чувства ритма;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понятия звуковысотного слуха и голоса;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памяти и интонационной выразительности.</w:t>
            </w:r>
          </w:p>
        </w:tc>
        <w:tc>
          <w:tcPr>
            <w:tcW w:w="369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Тренировка и укрепление мелких мышц рук;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чувства ритма;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понятия звуковысотного слуха и голоса;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памяти и интонационной выразительности;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артикуляционного аппарата.</w:t>
            </w:r>
          </w:p>
        </w:tc>
        <w:tc>
          <w:tcPr>
            <w:tcW w:w="3697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Тренировка и укрепление мелких мышц рук;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чувства ритма;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понятия звуковысотного слуха и голоса;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памяти и интонационной выразительности;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артикуляционного аппарата;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внимания, памяти.</w:t>
            </w:r>
          </w:p>
        </w:tc>
        <w:tc>
          <w:tcPr>
            <w:tcW w:w="3697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чувства ритма;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понятия звуковысотного слуха и голоса;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памяти и интонационной выразительности;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артикуляционного аппарата;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внимания, памяти;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умения узнавать знакомые стихи и потешки по показу без сопровождения текста, без показа на произношение текста только гласными звуками, слогами в разном сочетании.</w:t>
            </w:r>
          </w:p>
        </w:tc>
      </w:tr>
    </w:tbl>
    <w:p w:rsidR="006864C5" w:rsidRDefault="006864C5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Pr="00196622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6864C5" w:rsidRPr="00196622" w:rsidRDefault="006864C5" w:rsidP="006864C5">
      <w:pPr>
        <w:pStyle w:val="3"/>
        <w:spacing w:after="0" w:line="240" w:lineRule="auto"/>
        <w:ind w:left="0" w:firstLine="0"/>
        <w:jc w:val="center"/>
        <w:rPr>
          <w:b/>
        </w:rPr>
      </w:pPr>
      <w:r w:rsidRPr="00196622">
        <w:rPr>
          <w:b/>
        </w:rPr>
        <w:t>В слушании музыки</w:t>
      </w:r>
    </w:p>
    <w:tbl>
      <w:tblPr>
        <w:tblStyle w:val="a3"/>
        <w:tblW w:w="0" w:type="auto"/>
        <w:tblInd w:w="-34" w:type="dxa"/>
        <w:tblLook w:val="04A0"/>
      </w:tblPr>
      <w:tblGrid>
        <w:gridCol w:w="3839"/>
        <w:gridCol w:w="3665"/>
        <w:gridCol w:w="3660"/>
        <w:gridCol w:w="3656"/>
      </w:tblGrid>
      <w:tr w:rsidR="006864C5" w:rsidRPr="00196622" w:rsidTr="00FF776E">
        <w:tc>
          <w:tcPr>
            <w:tcW w:w="3839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665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56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196622" w:rsidTr="00FF776E">
        <w:tc>
          <w:tcPr>
            <w:tcW w:w="3839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музыкальные произведения по характеру;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Уметь определять характер простейшими словами;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двухчастную форму;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Эмоционально откликаться на музыку;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простейшие манипуляции с игрушками под музыку;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Узнавать музыкальные произведения;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жанры: марш, плясовая, колыбельная.</w:t>
            </w:r>
          </w:p>
        </w:tc>
        <w:tc>
          <w:tcPr>
            <w:tcW w:w="3665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Различать жанровую музыку;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Узнавать и понимать народную музыку;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характерную музыку, придумывать простейшие сюжеты (с помощью педагога);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Познакомиться с жанрами: марш, вальс, танец. Определять характер;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Подбирать иллюстрации к прослушанным произведениям, </w:t>
            </w:r>
            <w:r w:rsidRPr="00F831C2">
              <w:lastRenderedPageBreak/>
              <w:t>мотивировать свой выбор.</w:t>
            </w:r>
          </w:p>
          <w:p w:rsidR="006864C5" w:rsidRPr="00F831C2" w:rsidRDefault="006864C5" w:rsidP="00E877F5">
            <w:pPr>
              <w:pStyle w:val="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Знакомить с творчеством П. И. Чайковского. Произведения из «Детского альбома»;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трехчастную форму;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Продолжать знакомить с танцевальными жанрами;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Учить выражать характер произведения в движении;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Определять жанр и характер произведения;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Запоминать и выразительно читать стихи;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Выражать свое отношение к музыкальным произведениям в рисунке.</w:t>
            </w:r>
          </w:p>
        </w:tc>
        <w:tc>
          <w:tcPr>
            <w:tcW w:w="365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Знакомить с творчеством русских композиторов П. Чайковского, М. Глинки, Н. Римского-Корсакова, М. Мусоргского;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Знакомить с творчеством зарубежных композиторов;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Учить определять форму и характер музыкального произведения;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Учить слышать в произведении </w:t>
            </w:r>
            <w:r w:rsidRPr="00F831C2">
              <w:lastRenderedPageBreak/>
              <w:t>динамику, темп, музыкальные нюансы, высказывать свои впечатления;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Развивать кругозор, внимание, память, речь, расширять словарный запас, обогащать музыкальными впечатлениями;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Учить выражать в самостоятельном движении характер произведения.</w:t>
            </w:r>
          </w:p>
        </w:tc>
      </w:tr>
    </w:tbl>
    <w:p w:rsidR="00F97B81" w:rsidRDefault="00F97B81" w:rsidP="006864C5">
      <w:pPr>
        <w:pStyle w:val="3"/>
        <w:spacing w:after="0" w:line="240" w:lineRule="auto"/>
        <w:ind w:left="0" w:firstLine="0"/>
        <w:jc w:val="center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jc w:val="center"/>
        <w:rPr>
          <w:b/>
        </w:rPr>
      </w:pPr>
    </w:p>
    <w:p w:rsidR="00F97B81" w:rsidRDefault="00F97B81" w:rsidP="006864C5">
      <w:pPr>
        <w:pStyle w:val="3"/>
        <w:spacing w:after="0" w:line="240" w:lineRule="auto"/>
        <w:ind w:left="0" w:firstLine="0"/>
        <w:jc w:val="center"/>
        <w:rPr>
          <w:b/>
        </w:rPr>
      </w:pPr>
    </w:p>
    <w:p w:rsidR="006864C5" w:rsidRPr="00196622" w:rsidRDefault="006864C5" w:rsidP="006864C5">
      <w:pPr>
        <w:pStyle w:val="3"/>
        <w:spacing w:after="0" w:line="240" w:lineRule="auto"/>
        <w:ind w:left="0" w:firstLine="0"/>
        <w:jc w:val="center"/>
        <w:rPr>
          <w:b/>
        </w:rPr>
      </w:pPr>
      <w:r w:rsidRPr="00196622">
        <w:rPr>
          <w:b/>
        </w:rPr>
        <w:t>В распевании, пении</w:t>
      </w:r>
    </w:p>
    <w:tbl>
      <w:tblPr>
        <w:tblStyle w:val="a3"/>
        <w:tblW w:w="0" w:type="auto"/>
        <w:tblInd w:w="-34" w:type="dxa"/>
        <w:tblLook w:val="04A0"/>
      </w:tblPr>
      <w:tblGrid>
        <w:gridCol w:w="3833"/>
        <w:gridCol w:w="3660"/>
        <w:gridCol w:w="3666"/>
        <w:gridCol w:w="3661"/>
      </w:tblGrid>
      <w:tr w:rsidR="006864C5" w:rsidRPr="00F831C2" w:rsidTr="00FF776E">
        <w:tc>
          <w:tcPr>
            <w:tcW w:w="3833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66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61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F831C2" w:rsidTr="00FF776E">
        <w:tc>
          <w:tcPr>
            <w:tcW w:w="3833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Реагировать на звучание музыки и эмоционально на нее откликаться;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Передавать в интонации характер песни;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а капелло, соло;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простейшие движения по тексту.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Передавать в пении характер песни;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протяжно, спокойно, естественным голосом;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Подыгрывать на музыкальном инструменте;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Правильно выполнять дыхательные упражнения.</w:t>
            </w:r>
          </w:p>
        </w:tc>
        <w:tc>
          <w:tcPr>
            <w:tcW w:w="366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выразительно, протягивая гласные звуки;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Петь, сопровождая пение имитационными движениями;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Самостоятельно придумывать продолжение к песням;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Подыгрывать на музыкальном инструменте;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соло, подгруппами, цепочкой, «закрытым звуком».</w:t>
            </w:r>
          </w:p>
        </w:tc>
        <w:tc>
          <w:tcPr>
            <w:tcW w:w="3661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Чисто интонировать интервалы, показывать их рукой;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Передавать в пении характер песни;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Придумывать движения по тексту песен;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согласованно и выразительно;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Выслушивать партию солиста, вовремя вступать в хоре;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Знакомить с музыкальными терминами и определениями.</w:t>
            </w:r>
          </w:p>
        </w:tc>
      </w:tr>
    </w:tbl>
    <w:p w:rsidR="006864C5" w:rsidRDefault="006864C5" w:rsidP="00F97B81">
      <w:pPr>
        <w:pStyle w:val="3"/>
        <w:spacing w:after="0" w:line="240" w:lineRule="auto"/>
        <w:ind w:left="0" w:firstLine="0"/>
        <w:rPr>
          <w:b/>
        </w:rPr>
      </w:pPr>
    </w:p>
    <w:p w:rsidR="00052201" w:rsidRPr="00196622" w:rsidRDefault="00052201" w:rsidP="00F97B81">
      <w:pPr>
        <w:pStyle w:val="3"/>
        <w:spacing w:after="0" w:line="240" w:lineRule="auto"/>
        <w:ind w:left="0" w:firstLine="0"/>
        <w:rPr>
          <w:b/>
        </w:rPr>
      </w:pPr>
    </w:p>
    <w:p w:rsidR="006864C5" w:rsidRPr="00196622" w:rsidRDefault="006864C5" w:rsidP="006864C5">
      <w:pPr>
        <w:pStyle w:val="3"/>
        <w:spacing w:after="0" w:line="240" w:lineRule="auto"/>
        <w:ind w:left="0" w:firstLine="0"/>
        <w:jc w:val="center"/>
        <w:rPr>
          <w:b/>
        </w:rPr>
      </w:pPr>
      <w:r w:rsidRPr="00196622">
        <w:rPr>
          <w:b/>
        </w:rPr>
        <w:t>В плясках, играх, хороводах</w:t>
      </w:r>
    </w:p>
    <w:tbl>
      <w:tblPr>
        <w:tblStyle w:val="a3"/>
        <w:tblW w:w="0" w:type="auto"/>
        <w:tblInd w:w="-34" w:type="dxa"/>
        <w:tblLook w:val="04A0"/>
      </w:tblPr>
      <w:tblGrid>
        <w:gridCol w:w="3831"/>
        <w:gridCol w:w="3660"/>
        <w:gridCol w:w="3663"/>
        <w:gridCol w:w="3666"/>
      </w:tblGrid>
      <w:tr w:rsidR="006864C5" w:rsidRPr="00196622" w:rsidTr="00FF776E">
        <w:tc>
          <w:tcPr>
            <w:tcW w:w="3831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63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66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196622" w:rsidTr="00FF776E">
        <w:tc>
          <w:tcPr>
            <w:tcW w:w="3831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Изменять движения со сменой частей в музыке;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Запоминать и выполнять </w:t>
            </w:r>
            <w:r w:rsidRPr="00F831C2">
              <w:lastRenderedPageBreak/>
              <w:t>простейшие танцевальные движения;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Исполнять солирующие роли;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Исполнять пляски по показу педагога;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Передавать в движении игровые образы.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Изменять движения со сменой частей в музыке;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Выполнять движения </w:t>
            </w:r>
            <w:r w:rsidRPr="00F831C2">
              <w:lastRenderedPageBreak/>
              <w:t>эмоционально;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Соблюдать простейшие правила игры;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солирующие роли;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Придумывать простейшие элементы творческой пляски;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Правильно выполнять движения по показу.</w:t>
            </w:r>
          </w:p>
        </w:tc>
        <w:tc>
          <w:tcPr>
            <w:tcW w:w="3663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Ходить простым русским хороводным шагом;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Выполнять: поскоки, притопы, </w:t>
            </w:r>
            <w:r w:rsidRPr="00F831C2">
              <w:lastRenderedPageBreak/>
              <w:t>ковырялочку, пружинку;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движения эмоционально;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Ощущать музыкальные фразы;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Чередовать хороводные шаги с притопами;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простейшие перестроения;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Согласовывать плясовые движения с текстом песен;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Развивать танцевальное творчество.</w:t>
            </w:r>
          </w:p>
        </w:tc>
        <w:tc>
          <w:tcPr>
            <w:tcW w:w="366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Передавать в движении ритмический рисунок мелодии;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Танцевать легко, задорно, менять </w:t>
            </w:r>
            <w:r w:rsidRPr="00F831C2">
              <w:lastRenderedPageBreak/>
              <w:t>движения со сменой музыки;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Начинать и заканчивать движение с началом и окончанием музыки;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Сочетать пение с движением;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Самостоятельно придумывать движения;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Активно участвовать в играх;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Правильно и выразительно выполнять танцевальные движения и различные перестроения.</w:t>
            </w:r>
          </w:p>
        </w:tc>
      </w:tr>
    </w:tbl>
    <w:p w:rsidR="006864C5" w:rsidRDefault="006864C5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Pr="00196622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6864C5" w:rsidRPr="00196622" w:rsidRDefault="006864C5" w:rsidP="006867EE">
      <w:pPr>
        <w:pStyle w:val="3"/>
        <w:numPr>
          <w:ilvl w:val="0"/>
          <w:numId w:val="17"/>
        </w:numPr>
        <w:spacing w:after="0" w:line="240" w:lineRule="auto"/>
        <w:ind w:left="0"/>
        <w:jc w:val="center"/>
        <w:rPr>
          <w:b/>
          <w:i/>
        </w:rPr>
      </w:pPr>
      <w:r w:rsidRPr="00196622">
        <w:rPr>
          <w:b/>
        </w:rPr>
        <w:lastRenderedPageBreak/>
        <w:t>Содержательный раздел</w:t>
      </w:r>
    </w:p>
    <w:p w:rsidR="006864C5" w:rsidRPr="00196622" w:rsidRDefault="006864C5" w:rsidP="006864C5">
      <w:pPr>
        <w:pStyle w:val="3"/>
        <w:spacing w:after="0" w:line="240" w:lineRule="auto"/>
        <w:ind w:left="0" w:firstLine="0"/>
        <w:jc w:val="center"/>
        <w:rPr>
          <w:b/>
          <w:i/>
        </w:rPr>
      </w:pPr>
      <w:r w:rsidRPr="00196622">
        <w:rPr>
          <w:b/>
          <w:i/>
        </w:rPr>
        <w:t>Структура  реализации  образовательной  области  программы.</w:t>
      </w:r>
    </w:p>
    <w:p w:rsidR="006864C5" w:rsidRPr="00196622" w:rsidRDefault="006864C5" w:rsidP="00CB4A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CB4A07">
        <w:rPr>
          <w:rFonts w:ascii="Times New Roman" w:hAnsi="Times New Roman" w:cs="Times New Roman"/>
          <w:b/>
          <w:i/>
          <w:sz w:val="28"/>
          <w:szCs w:val="28"/>
        </w:rPr>
        <w:t>руктура и содержание программы.</w:t>
      </w:r>
    </w:p>
    <w:p w:rsidR="006864C5" w:rsidRPr="00196622" w:rsidRDefault="006864C5" w:rsidP="006864C5">
      <w:pPr>
        <w:pStyle w:val="3"/>
        <w:spacing w:after="0" w:line="240" w:lineRule="auto"/>
        <w:ind w:left="0" w:firstLine="992"/>
        <w:jc w:val="both"/>
      </w:pPr>
      <w:r w:rsidRPr="00196622">
        <w:t>В  каждой  возрастной  группе  еженедельно  проводятся  два  музыкальных  занятия, индивидуальные  занятия  и  вечер  развлечения (один  раз  в  месяц).</w:t>
      </w:r>
    </w:p>
    <w:p w:rsidR="006864C5" w:rsidRPr="00907F34" w:rsidRDefault="006864C5" w:rsidP="006867EE">
      <w:pPr>
        <w:pStyle w:val="2"/>
        <w:numPr>
          <w:ilvl w:val="1"/>
          <w:numId w:val="17"/>
        </w:numPr>
        <w:spacing w:after="0" w:line="240" w:lineRule="auto"/>
        <w:jc w:val="center"/>
        <w:rPr>
          <w:b/>
          <w:i w:val="0"/>
        </w:rPr>
      </w:pPr>
      <w:r w:rsidRPr="00907F34">
        <w:rPr>
          <w:b/>
          <w:i w:val="0"/>
        </w:rPr>
        <w:t>Учебный план.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2"/>
        <w:gridCol w:w="3902"/>
        <w:gridCol w:w="3402"/>
        <w:gridCol w:w="3118"/>
      </w:tblGrid>
      <w:tr w:rsidR="006864C5" w:rsidRPr="00196622" w:rsidTr="00FF776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Возрастная группа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Продолжительность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Кол-во занятий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в неделю</w:t>
            </w:r>
            <w:r w:rsidR="00671AA1">
              <w:t>,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Вечер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развлечения в месяц</w:t>
            </w:r>
          </w:p>
        </w:tc>
      </w:tr>
      <w:tr w:rsidR="006864C5" w:rsidRPr="00196622" w:rsidTr="00FF776E">
        <w:trPr>
          <w:trHeight w:val="59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Группа 4-го года жизни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не более 15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2</w:t>
            </w:r>
            <w:r w:rsidR="00671AA1">
              <w:t xml:space="preserve">      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1</w:t>
            </w:r>
          </w:p>
        </w:tc>
      </w:tr>
      <w:tr w:rsidR="006864C5" w:rsidRPr="00196622" w:rsidTr="00FF776E">
        <w:trPr>
          <w:trHeight w:val="4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Группа 5-го года жизни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не более 20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2</w:t>
            </w:r>
            <w:r w:rsidR="00671AA1">
              <w:t xml:space="preserve">      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1</w:t>
            </w:r>
          </w:p>
        </w:tc>
      </w:tr>
      <w:tr w:rsidR="006864C5" w:rsidRPr="00196622" w:rsidTr="00FF776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Группа 6-го года жизни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не более 25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2</w:t>
            </w:r>
            <w:r w:rsidR="00671AA1">
              <w:t xml:space="preserve">      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1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</w:p>
        </w:tc>
      </w:tr>
      <w:tr w:rsidR="006864C5" w:rsidRPr="00196622" w:rsidTr="00FF776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Группа 7-го года жизни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не более 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2</w:t>
            </w:r>
            <w:r w:rsidR="00671AA1">
              <w:t xml:space="preserve">      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1</w:t>
            </w:r>
          </w:p>
        </w:tc>
      </w:tr>
    </w:tbl>
    <w:p w:rsidR="006864C5" w:rsidRPr="00196622" w:rsidRDefault="006864C5" w:rsidP="006864C5">
      <w:pPr>
        <w:pStyle w:val="3"/>
        <w:spacing w:after="0" w:line="240" w:lineRule="auto"/>
        <w:ind w:left="0" w:hanging="567"/>
        <w:jc w:val="both"/>
      </w:pPr>
    </w:p>
    <w:p w:rsidR="006864C5" w:rsidRPr="007D16CF" w:rsidRDefault="007D16CF" w:rsidP="007D16CF">
      <w:pPr>
        <w:pStyle w:val="aa"/>
        <w:ind w:left="0"/>
        <w:rPr>
          <w:b/>
          <w:color w:val="FF0000"/>
          <w:sz w:val="28"/>
          <w:szCs w:val="28"/>
        </w:rPr>
      </w:pPr>
      <w:r w:rsidRPr="007D16CF">
        <w:rPr>
          <w:sz w:val="28"/>
          <w:szCs w:val="28"/>
        </w:rPr>
        <w:t>Максимальный  объем годовой нагрузки – 72 занятия.</w:t>
      </w:r>
    </w:p>
    <w:p w:rsidR="006864C5" w:rsidRDefault="006864C5" w:rsidP="0032131A">
      <w:pPr>
        <w:pStyle w:val="3"/>
        <w:spacing w:after="0" w:line="240" w:lineRule="auto"/>
        <w:ind w:left="0" w:firstLine="0"/>
        <w:jc w:val="both"/>
      </w:pPr>
      <w:r w:rsidRPr="00196622">
        <w:t xml:space="preserve">Музыкальное  воспитание  детей  дошкольного  возраста  осуществляется  на  музыкальных  занятиях,  вечерах  развлечениях,  в  самостоятельной  игровой  деятельности.  Музыкальные  занятия  -  основная  форма  организации  музыкальной  деятельности  детей.  На  которых  наиболее  эффективно  и  целенаправленно  осуществляется  процесс  музыкального  воспитания,  обучения  и  развития  детей.  Структура  реализации  образовательной  области  программы   и  связь  с  другими  образовательными  областями  </w:t>
      </w:r>
      <w:r w:rsidR="0032131A">
        <w:t>прилагается  в  форме  таблицы.</w:t>
      </w: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Pr="0032131A" w:rsidRDefault="00052201" w:rsidP="0032131A">
      <w:pPr>
        <w:pStyle w:val="3"/>
        <w:spacing w:after="0" w:line="240" w:lineRule="auto"/>
        <w:ind w:left="0" w:firstLine="0"/>
        <w:jc w:val="both"/>
      </w:pPr>
    </w:p>
    <w:p w:rsidR="006864C5" w:rsidRDefault="00EC121B" w:rsidP="00052201">
      <w:pPr>
        <w:pStyle w:val="3"/>
        <w:numPr>
          <w:ilvl w:val="1"/>
          <w:numId w:val="17"/>
        </w:numPr>
        <w:spacing w:after="0" w:line="240" w:lineRule="auto"/>
        <w:jc w:val="center"/>
        <w:rPr>
          <w:b/>
        </w:rPr>
      </w:pPr>
      <w:r>
        <w:rPr>
          <w:b/>
        </w:rPr>
        <w:lastRenderedPageBreak/>
        <w:t>Интеграция</w:t>
      </w:r>
      <w:r w:rsidR="006864C5" w:rsidRPr="00196622">
        <w:rPr>
          <w:b/>
        </w:rPr>
        <w:t xml:space="preserve"> с другими образовательными областями</w:t>
      </w:r>
    </w:p>
    <w:p w:rsidR="00052201" w:rsidRDefault="00052201" w:rsidP="00052201">
      <w:pPr>
        <w:pStyle w:val="3"/>
        <w:spacing w:after="0" w:line="240" w:lineRule="auto"/>
        <w:jc w:val="center"/>
        <w:rPr>
          <w:b/>
        </w:rPr>
      </w:pPr>
    </w:p>
    <w:p w:rsidR="00052201" w:rsidRPr="00196622" w:rsidRDefault="00052201" w:rsidP="00052201">
      <w:pPr>
        <w:pStyle w:val="3"/>
        <w:spacing w:after="0" w:line="240" w:lineRule="auto"/>
        <w:jc w:val="center"/>
      </w:pPr>
    </w:p>
    <w:tbl>
      <w:tblPr>
        <w:tblStyle w:val="a3"/>
        <w:tblW w:w="0" w:type="auto"/>
        <w:tblLook w:val="01E0"/>
      </w:tblPr>
      <w:tblGrid>
        <w:gridCol w:w="3348"/>
        <w:gridCol w:w="11438"/>
      </w:tblGrid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i/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 xml:space="preserve">развитие физических качеств, необходимых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 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«Здоровье»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«Коммуникация»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развитие свободного общения с детьми и взрослыми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«Познание»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i/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«Социализация»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i/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формирование представлений о музыкальной культуре и музыкальном искусстве;развитие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«Художественное</w:t>
            </w:r>
          </w:p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 xml:space="preserve"> творчество»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both"/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«Чтение художественной</w:t>
            </w:r>
          </w:p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литературы»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both"/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</w:tbl>
    <w:p w:rsidR="00907F34" w:rsidRDefault="00907F34" w:rsidP="0032131A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6E" w:rsidRPr="00907F34" w:rsidRDefault="00907F34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3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3. </w:t>
      </w:r>
      <w:r w:rsidRPr="00907F34">
        <w:rPr>
          <w:b/>
          <w:sz w:val="28"/>
          <w:szCs w:val="28"/>
        </w:rPr>
        <w:t>Описание образовательной деятельности</w:t>
      </w:r>
    </w:p>
    <w:p w:rsidR="00257851" w:rsidRDefault="0025785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«СЛУШАНИЕ»</w:t>
      </w:r>
    </w:p>
    <w:p w:rsidR="006864C5" w:rsidRPr="00257851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 развитие динамического, ритмического слуха, музыкальной памяти;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 помощьввосприятии исвязи музыкального искусства с окружающим миром;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 развивать систему музыкальных способностей, мышление, воображение;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 воспитание эмоциональной отзывчивости на музыку;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 побуждение детей к вербальному выражению эмоций от прослушанного произведения;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 развитиемузыкально-сенсорного слуха детей;</w:t>
      </w:r>
    </w:p>
    <w:p w:rsidR="006864C5" w:rsidRPr="00FF776E" w:rsidRDefault="006864C5" w:rsidP="00257851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 расширение кругозора детей через знакомство с музыкальной культурой;</w:t>
      </w:r>
    </w:p>
    <w:p w:rsidR="006864C5" w:rsidRDefault="006864C5" w:rsidP="00003C26">
      <w:pPr>
        <w:pStyle w:val="ab"/>
        <w:spacing w:line="360" w:lineRule="auto"/>
        <w:rPr>
          <w:sz w:val="28"/>
          <w:szCs w:val="28"/>
        </w:rPr>
      </w:pPr>
      <w:r w:rsidRPr="00FF776E">
        <w:rPr>
          <w:sz w:val="28"/>
          <w:szCs w:val="28"/>
        </w:rPr>
        <w:t>- обучение взаимосвязи эмоционального и интеллекту</w:t>
      </w:r>
      <w:r w:rsidR="00003C26">
        <w:rPr>
          <w:sz w:val="28"/>
          <w:szCs w:val="28"/>
        </w:rPr>
        <w:t>ального компонентов восприятия.</w:t>
      </w:r>
    </w:p>
    <w:p w:rsidR="00052201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052201" w:rsidRPr="00003C26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6864C5" w:rsidRPr="00003C26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003C26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600"/>
        <w:gridCol w:w="3060"/>
        <w:gridCol w:w="180"/>
        <w:gridCol w:w="4860"/>
      </w:tblGrid>
      <w:tr w:rsidR="006864C5" w:rsidRPr="00F831C2" w:rsidTr="00E877F5">
        <w:trPr>
          <w:trHeight w:val="37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  педагога с детьми</w:t>
            </w:r>
          </w:p>
        </w:tc>
        <w:tc>
          <w:tcPr>
            <w:tcW w:w="324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           деятельность детей</w:t>
            </w:r>
          </w:p>
        </w:tc>
        <w:tc>
          <w:tcPr>
            <w:tcW w:w="48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530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2500"/>
        </w:trPr>
        <w:tc>
          <w:tcPr>
            <w:tcW w:w="3600" w:type="dxa"/>
          </w:tcPr>
          <w:p w:rsidR="006864C5" w:rsidRPr="00F831C2" w:rsidRDefault="006864C5" w:rsidP="00FF776E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во время умывания;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перед дневным сном;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при пробуждении;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600" w:type="dxa"/>
          </w:tcPr>
          <w:p w:rsidR="006864C5" w:rsidRPr="00F831C2" w:rsidRDefault="006864C5" w:rsidP="00FF776E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непосредственной образовательной деятельности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праздниках, развлечениях;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-в непосредственной образовательной деятельности (в различных образовательных областях);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 театрализованной деятельности;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-при слушании музыкальных произведений в группе;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-на прогулке  (подпевание знакомых песен, попевок);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-в детских играх, забавах, потешках; 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     - при рассматрвании картинок, иллюстраций в детских книгах, репродукций, предметов окружающей действительности</w:t>
            </w:r>
          </w:p>
          <w:p w:rsidR="006864C5" w:rsidRPr="00F831C2" w:rsidRDefault="006864C5" w:rsidP="00FF776E">
            <w:pPr>
              <w:pStyle w:val="ab"/>
            </w:pPr>
          </w:p>
        </w:tc>
        <w:tc>
          <w:tcPr>
            <w:tcW w:w="3060" w:type="dxa"/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картинок, иллюстраций.</w:t>
            </w:r>
          </w:p>
        </w:tc>
      </w:tr>
    </w:tbl>
    <w:p w:rsidR="006864C5" w:rsidRPr="00003C26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003C26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2880"/>
        <w:gridCol w:w="4500"/>
      </w:tblGrid>
      <w:tr w:rsidR="006864C5" w:rsidRPr="00F831C2" w:rsidTr="00E877F5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      педагога с детьми</w:t>
            </w:r>
          </w:p>
        </w:tc>
        <w:tc>
          <w:tcPr>
            <w:tcW w:w="297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      деятельность детей</w:t>
            </w:r>
          </w:p>
        </w:tc>
        <w:tc>
          <w:tcPr>
            <w:tcW w:w="45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FF776E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во время умывания;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 другой непосредственной образовательной деятельности (области «Познание», «Чтение художественной литературы»,  и </w:t>
            </w:r>
            <w:r w:rsidRPr="00F831C2">
              <w:lastRenderedPageBreak/>
              <w:t>др.);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перед дневным сном;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при пробуждении;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праздниках и развлечениях.</w:t>
            </w:r>
          </w:p>
          <w:p w:rsidR="006864C5" w:rsidRPr="00F831C2" w:rsidRDefault="006864C5" w:rsidP="00FF776E">
            <w:pPr>
              <w:pStyle w:val="ab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FF776E">
            <w:pPr>
              <w:pStyle w:val="ab"/>
            </w:pPr>
            <w:r w:rsidRPr="00F831C2">
              <w:lastRenderedPageBreak/>
              <w:t>Использование музыки: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непосредственной образовательной деятельности;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праздниках, развлечениях;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-в непосредственной образовательной деятельности (в различных образовательных областях);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 театрализованной деятельности;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-при слушании музыкальных сказок;</w:t>
            </w:r>
          </w:p>
          <w:p w:rsidR="006864C5" w:rsidRPr="00F831C2" w:rsidRDefault="006864C5" w:rsidP="00FF776E">
            <w:pPr>
              <w:pStyle w:val="ab"/>
            </w:pPr>
            <w:r w:rsidRPr="00F831C2">
              <w:lastRenderedPageBreak/>
              <w:t xml:space="preserve">- просмотр мультфильмов, фрагментов детских музыкальных фильмов;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при рассматривании портретов композиторов.</w:t>
            </w:r>
          </w:p>
          <w:p w:rsidR="006864C5" w:rsidRPr="00F831C2" w:rsidRDefault="006864C5" w:rsidP="00FF776E">
            <w:pPr>
              <w:pStyle w:val="ab"/>
            </w:pPr>
          </w:p>
          <w:p w:rsidR="006864C5" w:rsidRPr="00F831C2" w:rsidRDefault="006864C5" w:rsidP="00FF776E">
            <w:pPr>
              <w:pStyle w:val="ab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</w:t>
            </w: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ТСО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</w:t>
            </w: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наглядно-педаго-гической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6864C5" w:rsidRPr="00003C26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003C26">
        <w:rPr>
          <w:rFonts w:ascii="Times New Roman" w:hAnsi="Times New Roman" w:cs="Times New Roman"/>
          <w:b/>
          <w:sz w:val="28"/>
          <w:szCs w:val="28"/>
          <w:u w:val="single"/>
        </w:rPr>
        <w:t>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240"/>
        <w:gridCol w:w="4140"/>
      </w:tblGrid>
      <w:tr w:rsidR="006864C5" w:rsidRPr="00F831C2" w:rsidTr="00E877F5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33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во время умывания;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</w:t>
            </w:r>
            <w:r w:rsidRPr="00F831C2">
              <w:lastRenderedPageBreak/>
              <w:t>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перед дневным сном;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пробуждении;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музыки: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праздниках, развлечениях;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непосредственной образовательной деятельности (в различных образовательных областях);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театрализованной </w:t>
            </w:r>
            <w:r w:rsidRPr="00F831C2">
              <w:lastRenderedPageBreak/>
              <w:t xml:space="preserve">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-при слушании музыкальных сказок;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просмотр мультфильмов, фрагментов детских музыкальных фильмов;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рассматривании портретов композиторов.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</w:t>
            </w: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театрализованной деятельности.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(совместные выступления детей и родителей, совместные театрализованные представления, </w:t>
            </w: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просмотром.</w:t>
            </w:r>
          </w:p>
        </w:tc>
      </w:tr>
    </w:tbl>
    <w:p w:rsidR="006864C5" w:rsidRPr="00003C26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 от 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600"/>
        <w:gridCol w:w="3060"/>
        <w:gridCol w:w="468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737"/>
        </w:trPr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6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непосредственной образовательной деятельности </w:t>
            </w:r>
            <w:r w:rsidRPr="00F831C2">
              <w:lastRenderedPageBreak/>
              <w:t>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во время умывания;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компьютерных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перед дневным сном;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пробуждении;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музыки: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праздниках, развлечениях;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-в непосредственной образовательной деятельности (в различных образовательных </w:t>
            </w:r>
            <w:r w:rsidRPr="00F831C2">
              <w:lastRenderedPageBreak/>
              <w:t>областях);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театрализованной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-при слушании музыкальных сказок;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-беседы с детьми о музыке;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просмотр мультфильмов, фрагментов детских музыкальных фильмов;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рассматривании портретов композиторов.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</w:t>
            </w: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театральных кукол, атрибутов, элементов костюмов для театрализованной деятельности. ТСО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(совместные выступления детей и </w:t>
            </w: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совместные театрализованные представления, оркестр);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композиторов;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«ПЕНИЕ»</w:t>
      </w:r>
    </w:p>
    <w:p w:rsidR="00003C26" w:rsidRDefault="00003C26" w:rsidP="00003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4C5" w:rsidRPr="00003C26" w:rsidRDefault="006864C5" w:rsidP="00003C26">
      <w:pPr>
        <w:pStyle w:val="ab"/>
        <w:spacing w:line="360" w:lineRule="auto"/>
        <w:rPr>
          <w:b/>
          <w:sz w:val="28"/>
          <w:szCs w:val="28"/>
        </w:rPr>
      </w:pPr>
      <w:r w:rsidRPr="00003C26">
        <w:rPr>
          <w:sz w:val="28"/>
          <w:szCs w:val="28"/>
        </w:rPr>
        <w:t>-формирование у детей певческих умений и навыков;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 xml:space="preserve">-развитие музыкального слуха, т.е. различение интонационно точного и неточного пения, звуков по высоте, 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>длительности, слушание себя при пении и исправление своих ошибок;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>- обучение диафрагмальному дыханию;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b/>
          <w:sz w:val="28"/>
          <w:szCs w:val="28"/>
        </w:rPr>
        <w:t xml:space="preserve">- </w:t>
      </w:r>
      <w:r w:rsidRPr="00003C26">
        <w:rPr>
          <w:sz w:val="28"/>
          <w:szCs w:val="28"/>
        </w:rPr>
        <w:t>совершенствование голосового аппарата детей;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>- закрепление навыков естественного звукообразования;</w:t>
      </w:r>
    </w:p>
    <w:p w:rsidR="006864C5" w:rsidRPr="00003C26" w:rsidRDefault="00003C26" w:rsidP="00003C26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обучение пению с жестами.</w:t>
      </w:r>
    </w:p>
    <w:p w:rsidR="006864C5" w:rsidRPr="00003C26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003C26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285"/>
        <w:gridCol w:w="3600"/>
        <w:gridCol w:w="432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2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2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пения: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во время умывания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театрализованной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28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Непосредственная </w:t>
            </w:r>
            <w:r w:rsidRPr="00F831C2">
              <w:lastRenderedPageBreak/>
              <w:t>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-пение знакомых песен во время игр, прогулок в теплую погоду;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</w:t>
            </w:r>
            <w:r w:rsidRPr="00F831C2">
              <w:lastRenderedPageBreak/>
              <w:t>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театральных кукол, атрибутов для ряжения, элементов костюмов различных персонажей. ТСО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Создание предметной среды, способствующей проявлению у детей: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-песенного творчества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(сочинение грустных и веселых мелодий),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</w:tc>
        <w:tc>
          <w:tcPr>
            <w:tcW w:w="4320" w:type="dxa"/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праздники, развлечения в </w:t>
            </w: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(включение родителей в праздники и подготовку к ним)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9E7222" w:rsidRDefault="006864C5" w:rsidP="00E877F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Совместное подпевание и пение знакомых песенок, попевок при рассматривании картинок, иллюстраций в детских книгах, репродукций.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0"/>
        <w:gridCol w:w="3780"/>
        <w:gridCol w:w="432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пения: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во время умывания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театрализованной деятельности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-пение знакомых песен во время игр, прогулок в теплую погоду;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780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театральных кукол, атрибутов и элементов костюмов различных персонажей. Портреты композиторов. ТСО;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 в «музыкальные занятия», «концерты для кукол», «семью»,  где дети исполняют известные им песни</w:t>
            </w:r>
          </w:p>
        </w:tc>
        <w:tc>
          <w:tcPr>
            <w:tcW w:w="4320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(совместные выступления детей и родителей, совместные театрализованны</w:t>
            </w:r>
            <w:r w:rsidR="00E16BDE">
              <w:t>е представления</w:t>
            </w:r>
            <w:r w:rsidRPr="00F831C2">
              <w:t>)</w:t>
            </w:r>
            <w:r w:rsidR="00E16BDE">
              <w:t>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Совместное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  <w:r w:rsidR="009E7222">
              <w:t>.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880"/>
        <w:gridCol w:w="4860"/>
        <w:gridCol w:w="432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36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8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8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пения: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театрализованной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-пение знакомых песен во время игр, прогулок в теплую погоду;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860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композиторов. ТСО;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Игры в «кукольный театр», «спектакль» с импровизацией;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4320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  от 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"/>
        <w:gridCol w:w="1980"/>
        <w:gridCol w:w="360"/>
        <w:gridCol w:w="5580"/>
        <w:gridCol w:w="360"/>
        <w:gridCol w:w="4140"/>
      </w:tblGrid>
      <w:tr w:rsidR="006864C5" w:rsidRPr="00F831C2" w:rsidTr="00E877F5">
        <w:trPr>
          <w:trHeight w:val="375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252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34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594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7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16BDE">
        <w:trPr>
          <w:trHeight w:val="381"/>
        </w:trPr>
        <w:tc>
          <w:tcPr>
            <w:tcW w:w="2448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052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</w:p>
        </w:tc>
        <w:tc>
          <w:tcPr>
            <w:tcW w:w="594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</w:tc>
      </w:tr>
      <w:tr w:rsidR="006864C5" w:rsidRPr="00F831C2" w:rsidTr="00E16BDE">
        <w:trPr>
          <w:trHeight w:val="381"/>
        </w:trPr>
        <w:tc>
          <w:tcPr>
            <w:tcW w:w="2448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пения: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театрализованной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2052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-пение знакомых песен во время игр, прогулок в теплую погоду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5940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, театральных кукол, атрибутов для театрализации, элементов костюмов различных персонажей. Портреты композиторов. ТСО;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ситуаций, способствующих сочинению мелодий по образцу и без него, используя для этого знакомые песни, пьесы, танцы;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Игры в «детскую оперу», «спектакль», «кукольный театр» с импровизацией;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Инсценирование песен, хороводов;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Музыкальноемузицирование с песенной импровизацией;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Пение знакомых песен при рассматривании;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Пение знакомых песен при рассматривании иллюстраций, портретов композиторов, предметов окружающей действительности</w:t>
            </w:r>
          </w:p>
        </w:tc>
        <w:tc>
          <w:tcPr>
            <w:tcW w:w="4500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наглядно-педаго-гической пропаганды для родителей;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музея любимого композитора;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совместных песенников</w:t>
            </w:r>
          </w:p>
        </w:tc>
      </w:tr>
    </w:tbl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«МУЗЫКАЛЬНО-РИТМИЧЕСКИЕ ДВИЖЕНИЯ»</w:t>
      </w:r>
    </w:p>
    <w:p w:rsidR="006864C5" w:rsidRPr="00196622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музыкального восприятия, музыкально-ритмического чувства и в связи с этим ритмичности движений;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обучение детей музыкально-ритмическим умениям и навыкам через игры, пляски и упражнения;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художественно-творческих способностей;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музыкально-сенсорных способностей детей;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содействие эмоциональному восприятию музыки через музыкально-ритмическую деятельность;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обучение реакциям на смену двух и трёхчастной формы, динамики, регистра;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расширение навыков выразительного движения;</w:t>
      </w:r>
    </w:p>
    <w:p w:rsidR="006864C5" w:rsidRPr="00E16BDE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 xml:space="preserve">- </w:t>
      </w:r>
      <w:r w:rsidRPr="009E7222">
        <w:rPr>
          <w:bCs/>
          <w:color w:val="000000"/>
          <w:sz w:val="28"/>
          <w:szCs w:val="28"/>
        </w:rPr>
        <w:t>развитие внимания</w:t>
      </w:r>
      <w:r w:rsidRPr="009E7222">
        <w:rPr>
          <w:b/>
          <w:bCs/>
          <w:color w:val="000000"/>
          <w:sz w:val="28"/>
          <w:szCs w:val="28"/>
        </w:rPr>
        <w:t xml:space="preserve">, </w:t>
      </w:r>
      <w:r w:rsidRPr="009E7222">
        <w:rPr>
          <w:bCs/>
          <w:color w:val="000000"/>
          <w:sz w:val="28"/>
          <w:szCs w:val="28"/>
        </w:rPr>
        <w:t>двигательной реакции</w:t>
      </w:r>
      <w:r w:rsidR="00E16BDE">
        <w:rPr>
          <w:bCs/>
          <w:color w:val="000000"/>
          <w:sz w:val="28"/>
          <w:szCs w:val="28"/>
        </w:rPr>
        <w:t>.</w:t>
      </w:r>
    </w:p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780"/>
        <w:gridCol w:w="400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0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0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музыкально-ритмических движений: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780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игры, хороводы;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005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780"/>
        <w:gridCol w:w="3600"/>
        <w:gridCol w:w="414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музыкально-ритмических движений: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780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-музыкальные игры, хороводы с пением;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600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-подбор элементов костюмов различных персонажей для инсценирования песен, музыкальных игр и постановок небольших музыкальных спектаклей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Импровизация танцевальных движений в образах животных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Концерты-импровизации</w:t>
            </w:r>
          </w:p>
        </w:tc>
        <w:tc>
          <w:tcPr>
            <w:tcW w:w="4140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музея любимого композитора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  <w:p w:rsidR="006864C5" w:rsidRPr="00F831C2" w:rsidRDefault="006864C5" w:rsidP="009E7222">
            <w:pPr>
              <w:pStyle w:val="ab"/>
            </w:pP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  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105"/>
        <w:gridCol w:w="4140"/>
        <w:gridCol w:w="396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1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9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1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музыкально-ритмических движений: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105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-музыкальные игры, хороводы с пением;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-инсценирование песен;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-формирование танцевального творчества;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-импровизация образов сказочных животных и птиц;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140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ТСО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</w:t>
            </w:r>
            <w:r w:rsidR="00E16BDE">
              <w:t>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Придумывание простейших танцевальных движений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Инсценирование песен</w:t>
            </w:r>
            <w:r w:rsidR="009E7222">
              <w:t>.</w:t>
            </w:r>
          </w:p>
        </w:tc>
        <w:tc>
          <w:tcPr>
            <w:tcW w:w="3960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музея любимого композитора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Оказание помощи родителям </w:t>
            </w:r>
          </w:p>
          <w:p w:rsidR="006864C5" w:rsidRPr="00F831C2" w:rsidRDefault="006864C5" w:rsidP="009E7222">
            <w:pPr>
              <w:pStyle w:val="ab"/>
            </w:pP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880"/>
        <w:gridCol w:w="5040"/>
        <w:gridCol w:w="414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0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</w:p>
        </w:tc>
        <w:tc>
          <w:tcPr>
            <w:tcW w:w="50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Использование музыкально-ритмических движений: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        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-музыкальные игры, хороводы с пением;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-инсценирование песен;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-развитие танцевально-игрового творчества;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5040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-подбор музыкальных инструментов, музыкальных игрушек, макетов инструментов, атрибутов для музыкально-игровых упражнений,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-подбор элементов костюмов различных персонажей для инсценирования песен, музыкальных игр и постановок небольших музыкальных спектаклей Портреты композиторов.ТСО.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Придумывание простейших танцевальных движений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Инсценирование содержания песен, хороводов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Придумывание выразительных действий </w:t>
            </w:r>
          </w:p>
        </w:tc>
        <w:tc>
          <w:tcPr>
            <w:tcW w:w="4140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музея любимого композитора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</w:t>
            </w:r>
            <w:r w:rsidR="00E16BDE">
              <w:t>метно-музыкальной среды в семье</w:t>
            </w:r>
          </w:p>
        </w:tc>
      </w:tr>
    </w:tbl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«ИГРА НА ДЕТСКИХ МУЗЫКАЛЬНЫХ ИНСТРУМЕНТАХ»</w:t>
      </w:r>
    </w:p>
    <w:p w:rsidR="006864C5" w:rsidRPr="00196622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совершенствование эстетического восприятия и чувства ребенка;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становление и развитие волевых качеств: выдержка, настойчивость, целеустремленность, усидчивость;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сосредоточенности, памяти, фантазии, творческих способностей, музыкального вкуса;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знакомство с детскими музыкальными инструментами и обучение детей игре на них;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координации музыкального мышления и двигательных функций организма;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работа над ритмическим слухом;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мелкой моторики;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совершенствование музыкальной памяти.</w:t>
      </w:r>
    </w:p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420"/>
        <w:gridCol w:w="454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54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54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240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детских музыкальных инструментов: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непосредственной </w:t>
            </w:r>
            <w:r w:rsidRPr="00F831C2">
              <w:lastRenderedPageBreak/>
              <w:t>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-игры с элементами  аккомпанемента;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54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</w:t>
            </w:r>
            <w:r w:rsidRPr="00F831C2">
              <w:lastRenderedPageBreak/>
              <w:t>музыкальных игрушек, макетов инструментов, хорошо иллюстрированных «нотных тетрадей по песенному репертуару», театральных кукол, атрибутов для ряжения, элементов костюмов различных персонажей. ТСО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Игра на шумовых музыкальных инструментах; экспериментирование со звуками,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Совместные праздники, развлечения в ДОУ (включение родителей в праздники и </w:t>
            </w:r>
            <w:r w:rsidRPr="00F831C2">
              <w:lastRenderedPageBreak/>
              <w:t>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  <w:r w:rsidRPr="00E16BDE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64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с детьми</w:t>
            </w:r>
          </w:p>
        </w:tc>
        <w:tc>
          <w:tcPr>
            <w:tcW w:w="373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детских музыкальных инструментов: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непосредственной образовательной деятельности </w:t>
            </w:r>
            <w:r w:rsidRPr="00F831C2">
              <w:lastRenderedPageBreak/>
              <w:t>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-игры с элементами  аккомпанемента;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64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</w:t>
            </w:r>
            <w:r w:rsidRPr="00F831C2">
              <w:lastRenderedPageBreak/>
              <w:t xml:space="preserve">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Игра на шумовых музыкальных инструментах; экспериментирование со звуками,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Игра на знакомых музыкальных инструментах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5 до 6 лет</w:t>
      </w:r>
      <w:r w:rsidRPr="00E16BDE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64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73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детских музыкальных инструментов: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-игры с элементами  аккомпанемента;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64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</w:t>
            </w:r>
            <w:r w:rsidRPr="00F831C2">
              <w:lastRenderedPageBreak/>
              <w:t xml:space="preserve">инструментов, театральных кукол, атрибутов и элементов костюмов для театрализации. Портреты композиторов. ТСО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Игры-драматизации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Детский ансамбль, оркестр.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Игра в «концерт», «музыкальные занятия»  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Театрализованная деятельность </w:t>
            </w:r>
            <w:r w:rsidRPr="00F831C2">
              <w:lastRenderedPageBreak/>
              <w:t>(совместные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</w:t>
            </w:r>
            <w:r w:rsidR="00E16BDE">
              <w:t>й среды в семье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105"/>
        <w:gridCol w:w="436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1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с детьми</w:t>
            </w:r>
          </w:p>
        </w:tc>
        <w:tc>
          <w:tcPr>
            <w:tcW w:w="436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1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36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детских музыкальных инструментов: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10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-театрализованная </w:t>
            </w:r>
            <w:r w:rsidRPr="00F831C2">
              <w:lastRenderedPageBreak/>
              <w:t>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-игры с элементами  аккомпанемента;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36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</w:t>
            </w:r>
            <w:r w:rsidRPr="00F831C2">
              <w:lastRenderedPageBreak/>
              <w:t xml:space="preserve">композиторов. ТСО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Импровизация на инструментах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Игры-драматизации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Аккомпанемент в пении, танце и др.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Детский ансамбль, оркестр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 в «концерт», «спектакль», «музыкальные занятия», «оркестр».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Подбор на инструментах знак</w:t>
            </w:r>
            <w:r w:rsidR="00E16BDE">
              <w:t xml:space="preserve">омых мелодий и сочинения новых 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Театрализованная деятельность (совместные выступления детей и родителей, совместные </w:t>
            </w:r>
            <w:r w:rsidRPr="00F831C2">
              <w:lastRenderedPageBreak/>
              <w:t>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Совместный ансамбль, оркестр</w:t>
            </w:r>
          </w:p>
        </w:tc>
      </w:tr>
    </w:tbl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4C5" w:rsidRPr="00196622" w:rsidRDefault="006864C5" w:rsidP="007D16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«ТВОРЧЕСТВО (песенное, музыкально-игровое, танцевальное.Импровизация на детских музыкальных инструментах)»</w:t>
      </w:r>
    </w:p>
    <w:p w:rsidR="006864C5" w:rsidRPr="00196622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способности творческого воображения при восприятии музыки;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способности к песенному, музыкально-игровому, танцевальному творчеству;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формирование устойчивого интереса к импровизации;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эмоциональностидетей.</w:t>
      </w:r>
    </w:p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  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285"/>
        <w:gridCol w:w="418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2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1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2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1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На праздниках и развлечениях</w:t>
            </w:r>
          </w:p>
        </w:tc>
        <w:tc>
          <w:tcPr>
            <w:tcW w:w="328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-игры;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18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</w:t>
            </w:r>
            <w:r w:rsidRPr="00F831C2">
              <w:lastRenderedPageBreak/>
              <w:t>музыкальных игрушек, театральных кукол, атрибутов для ряжения, ТСО.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Экспериментирование со звуками, используя музыкальные игрушки и шумовые инструменты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предметной среды, способствующей проявлению у детей песенного, игрового творчества, музицирования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Театрализованная деятельность </w:t>
            </w:r>
            <w:r w:rsidRPr="00F831C2">
              <w:lastRenderedPageBreak/>
              <w:t>(концерты родителей для детей, совместные выступления детей и родителей, совместные театрализованные п</w:t>
            </w:r>
            <w:r w:rsidR="00E16BDE">
              <w:t>редставления</w:t>
            </w:r>
            <w:r w:rsidRPr="00F831C2">
              <w:t>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 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436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36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36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240" w:type="dxa"/>
          </w:tcPr>
          <w:p w:rsidR="006864C5" w:rsidRPr="00F831C2" w:rsidRDefault="006864C5" w:rsidP="009E7222">
            <w:pPr>
              <w:pStyle w:val="ab"/>
            </w:pPr>
            <w:r w:rsidRPr="00F831C2">
              <w:t>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На праздниках и </w:t>
            </w:r>
            <w:r w:rsidRPr="00F831C2">
              <w:lastRenderedPageBreak/>
              <w:t>развлечениях</w:t>
            </w:r>
          </w:p>
        </w:tc>
        <w:tc>
          <w:tcPr>
            <w:tcW w:w="360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A1765B" w:rsidP="009E7222">
            <w:pPr>
              <w:pStyle w:val="ab"/>
            </w:pPr>
            <w:r>
              <w:t>-игры</w:t>
            </w:r>
            <w:r w:rsidR="006864C5" w:rsidRPr="00F831C2">
              <w:t>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365" w:type="dxa"/>
          </w:tcPr>
          <w:p w:rsidR="006864C5" w:rsidRPr="00F831C2" w:rsidRDefault="006864C5" w:rsidP="009E7222">
            <w:pPr>
              <w:pStyle w:val="ab"/>
            </w:pPr>
            <w:r w:rsidRPr="00F831C2"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Экспериментирование со звуками, используя музыкальные игрушки и шумовые инструменты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 в «праздники», «концерт»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Создание предметной среды, способствующей проявлению у детей песенного, игрового творчества, музицирования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 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420"/>
        <w:gridCol w:w="490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9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9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t>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 другой              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На праздниках и развлечениях </w:t>
            </w:r>
          </w:p>
        </w:tc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-игры;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905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Придумывание мелодий на заданные и собственные слова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Придумывание простейших танцевальных движений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Инсценирование содержания песен, хороводов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Составление композиций танца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Игры-драматизации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Детский ансамбль, оркестр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Игра в «концерт», «музыкальные занятия»  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</w:t>
            </w:r>
            <w:r w:rsidRPr="00F831C2">
              <w:lastRenderedPageBreak/>
              <w:t xml:space="preserve">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детей </w:t>
      </w:r>
      <w:r w:rsidR="006864C5" w:rsidRPr="00E16B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16BDE">
        <w:rPr>
          <w:rFonts w:ascii="Times New Roman" w:hAnsi="Times New Roman" w:cs="Times New Roman"/>
          <w:b/>
          <w:sz w:val="28"/>
          <w:szCs w:val="28"/>
        </w:rPr>
        <w:t>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508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0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50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060" w:type="dxa"/>
          </w:tcPr>
          <w:p w:rsidR="006864C5" w:rsidRPr="00F831C2" w:rsidRDefault="006864C5" w:rsidP="009E7222">
            <w:pPr>
              <w:pStyle w:val="ab"/>
            </w:pPr>
            <w:r w:rsidRPr="00F831C2">
              <w:t>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 другой                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На праздниках и </w:t>
            </w:r>
            <w:r w:rsidRPr="00F831C2">
              <w:lastRenderedPageBreak/>
              <w:t xml:space="preserve">развлечениях </w:t>
            </w:r>
          </w:p>
        </w:tc>
        <w:tc>
          <w:tcPr>
            <w:tcW w:w="306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        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       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игры;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508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ряжения, ТСО.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  <w:r w:rsidR="00C16A57" w:rsidRPr="00F831C2">
              <w:t>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Импровизация мелодий на собственные слова, придумывание песенок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Придумывание простейших танцевальных движений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Инсценирование содержания песен, хороводов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Составление композиций танца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Импровизация на инструментах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Игры-драматизации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Аккомпанемент в пении, танце и др.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Детский ансамбль, оркестр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 в «концерт», «спектакль», «музыкальные за</w:t>
            </w:r>
            <w:r w:rsidR="00E16BDE">
              <w:t>нятия», «оркестр», «телевизор».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</w:t>
            </w:r>
            <w:r w:rsidRPr="00F831C2">
              <w:lastRenderedPageBreak/>
              <w:t xml:space="preserve">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196622" w:rsidRDefault="006864C5" w:rsidP="007D16CF">
      <w:pPr>
        <w:rPr>
          <w:rFonts w:ascii="Times New Roman" w:hAnsi="Times New Roman" w:cs="Times New Roman"/>
          <w:b/>
          <w:sz w:val="28"/>
          <w:szCs w:val="28"/>
        </w:rPr>
      </w:pPr>
    </w:p>
    <w:p w:rsidR="006864C5" w:rsidRDefault="006864C5" w:rsidP="006867EE">
      <w:pPr>
        <w:pStyle w:val="aa"/>
        <w:numPr>
          <w:ilvl w:val="0"/>
          <w:numId w:val="17"/>
        </w:numPr>
        <w:ind w:left="0"/>
        <w:jc w:val="center"/>
        <w:rPr>
          <w:b/>
          <w:sz w:val="28"/>
          <w:szCs w:val="28"/>
        </w:rPr>
      </w:pPr>
      <w:r w:rsidRPr="00907F34">
        <w:rPr>
          <w:b/>
          <w:sz w:val="28"/>
          <w:szCs w:val="28"/>
        </w:rPr>
        <w:t>ОРГАНИЗАЦИОННЫЙ</w:t>
      </w:r>
    </w:p>
    <w:p w:rsidR="00907F34" w:rsidRPr="00907F34" w:rsidRDefault="00907F34" w:rsidP="00907F34">
      <w:pPr>
        <w:pStyle w:val="aa"/>
        <w:ind w:left="0"/>
        <w:rPr>
          <w:b/>
          <w:sz w:val="28"/>
          <w:szCs w:val="28"/>
        </w:rPr>
      </w:pPr>
    </w:p>
    <w:p w:rsidR="006864C5" w:rsidRPr="00EC121B" w:rsidRDefault="006864C5" w:rsidP="006867EE">
      <w:pPr>
        <w:pStyle w:val="aa"/>
        <w:numPr>
          <w:ilvl w:val="1"/>
          <w:numId w:val="17"/>
        </w:numPr>
        <w:rPr>
          <w:b/>
          <w:i/>
          <w:sz w:val="28"/>
          <w:szCs w:val="28"/>
        </w:rPr>
      </w:pPr>
      <w:r w:rsidRPr="00EC121B">
        <w:rPr>
          <w:b/>
          <w:i/>
          <w:sz w:val="28"/>
          <w:szCs w:val="28"/>
        </w:rPr>
        <w:t>Контроль реализации программы.</w:t>
      </w:r>
    </w:p>
    <w:p w:rsidR="006864C5" w:rsidRPr="00E16BDE" w:rsidRDefault="006864C5" w:rsidP="00E16BDE">
      <w:pPr>
        <w:pStyle w:val="ab"/>
        <w:spacing w:line="360" w:lineRule="auto"/>
        <w:ind w:firstLine="360"/>
        <w:rPr>
          <w:sz w:val="28"/>
          <w:szCs w:val="28"/>
        </w:rPr>
      </w:pPr>
      <w:r w:rsidRPr="00E16BDE">
        <w:rPr>
          <w:sz w:val="28"/>
          <w:szCs w:val="28"/>
        </w:rPr>
        <w:t>Контроль  реализации  программы  осуществляется  в  форме  мониторинга (или диагностического  обследования  детей) и про</w:t>
      </w:r>
      <w:r w:rsidR="00052201">
        <w:rPr>
          <w:sz w:val="28"/>
          <w:szCs w:val="28"/>
        </w:rPr>
        <w:t>водится  2  раза  в  год.</w:t>
      </w:r>
    </w:p>
    <w:p w:rsidR="00573D8C" w:rsidRDefault="006864C5" w:rsidP="00A1765B">
      <w:pPr>
        <w:pStyle w:val="ab"/>
        <w:spacing w:line="360" w:lineRule="auto"/>
        <w:ind w:firstLine="360"/>
        <w:rPr>
          <w:sz w:val="28"/>
          <w:szCs w:val="28"/>
        </w:rPr>
      </w:pPr>
      <w:r w:rsidRPr="00E16BDE">
        <w:rPr>
          <w:sz w:val="28"/>
          <w:szCs w:val="28"/>
        </w:rPr>
        <w:t xml:space="preserve">Основная  задача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Чтобы  правильно  организовать  процесс  музыкального  образования  и  воспитания  детей,  нужно  знать  исходный  уровень  их  музыкальных  способностей. Этот  процесс должен  проходить  в  естественных  для  детей  условиях </w:t>
      </w:r>
      <w:r w:rsidR="00A1765B">
        <w:rPr>
          <w:sz w:val="28"/>
          <w:szCs w:val="28"/>
        </w:rPr>
        <w:t xml:space="preserve"> -  на  музыкальных  занятиях.</w:t>
      </w:r>
    </w:p>
    <w:p w:rsidR="00052201" w:rsidRDefault="00052201" w:rsidP="00A1765B">
      <w:pPr>
        <w:pStyle w:val="ab"/>
        <w:spacing w:line="360" w:lineRule="auto"/>
        <w:ind w:firstLine="360"/>
        <w:rPr>
          <w:sz w:val="28"/>
          <w:szCs w:val="28"/>
        </w:rPr>
      </w:pPr>
    </w:p>
    <w:p w:rsidR="00052201" w:rsidRDefault="00052201" w:rsidP="00A1765B">
      <w:pPr>
        <w:pStyle w:val="ab"/>
        <w:spacing w:line="360" w:lineRule="auto"/>
        <w:ind w:firstLine="360"/>
        <w:rPr>
          <w:sz w:val="28"/>
          <w:szCs w:val="28"/>
        </w:rPr>
      </w:pPr>
    </w:p>
    <w:p w:rsidR="00052201" w:rsidRDefault="00052201" w:rsidP="00052201">
      <w:pPr>
        <w:pStyle w:val="ab"/>
        <w:spacing w:line="360" w:lineRule="auto"/>
        <w:rPr>
          <w:sz w:val="28"/>
          <w:szCs w:val="28"/>
        </w:rPr>
      </w:pPr>
    </w:p>
    <w:p w:rsidR="00573D8C" w:rsidRPr="00D65C40" w:rsidRDefault="00573D8C" w:rsidP="006867EE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C40">
        <w:rPr>
          <w:b/>
          <w:bCs/>
          <w:sz w:val="28"/>
          <w:szCs w:val="28"/>
        </w:rPr>
        <w:t>Циклограмма деятельности.</w:t>
      </w:r>
    </w:p>
    <w:p w:rsidR="00573D8C" w:rsidRPr="00D01EA6" w:rsidRDefault="00573D8C" w:rsidP="00573D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D8C" w:rsidRDefault="00573D8C" w:rsidP="0068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201" w:rsidRDefault="00052201" w:rsidP="000522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201" w:rsidRPr="00E209B2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9B2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052201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9B2">
        <w:rPr>
          <w:rFonts w:ascii="Times New Roman" w:eastAsia="Calibri" w:hAnsi="Times New Roman" w:cs="Times New Roman"/>
          <w:sz w:val="24"/>
          <w:szCs w:val="24"/>
        </w:rPr>
        <w:t>Заведующий</w:t>
      </w:r>
      <w:r>
        <w:rPr>
          <w:rFonts w:ascii="Times New Roman" w:eastAsia="Calibri" w:hAnsi="Times New Roman" w:cs="Times New Roman"/>
          <w:sz w:val="24"/>
          <w:szCs w:val="24"/>
        </w:rPr>
        <w:t>МДОУ Матрено-</w:t>
      </w:r>
    </w:p>
    <w:p w:rsidR="00052201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Гезовский    детский сад</w:t>
      </w:r>
    </w:p>
    <w:p w:rsidR="00052201" w:rsidRPr="00E209B2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Алексеевского района  </w:t>
      </w:r>
    </w:p>
    <w:p w:rsidR="00052201" w:rsidRPr="00E209B2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_______М. В. Шкуропат</w:t>
      </w:r>
    </w:p>
    <w:p w:rsidR="00052201" w:rsidRPr="00E209B2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2201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«1» сентября 2019</w:t>
      </w:r>
      <w:r w:rsidRPr="00E209B2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052201" w:rsidRPr="00E0661C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9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201" w:rsidRPr="00E209B2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9B2">
        <w:rPr>
          <w:rFonts w:ascii="Times New Roman" w:eastAsia="Calibri" w:hAnsi="Times New Roman" w:cs="Times New Roman"/>
          <w:sz w:val="28"/>
          <w:szCs w:val="28"/>
        </w:rPr>
        <w:t>Циклограмма работы</w:t>
      </w:r>
    </w:p>
    <w:p w:rsidR="00052201" w:rsidRPr="00E209B2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9B2">
        <w:rPr>
          <w:rFonts w:ascii="Times New Roman" w:eastAsia="Calibri" w:hAnsi="Times New Roman" w:cs="Times New Roman"/>
          <w:sz w:val="28"/>
          <w:szCs w:val="28"/>
        </w:rPr>
        <w:t>музыкального руководителя</w:t>
      </w:r>
    </w:p>
    <w:p w:rsidR="00052201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9B2">
        <w:rPr>
          <w:rFonts w:ascii="Times New Roman" w:eastAsia="Calibri" w:hAnsi="Times New Roman" w:cs="Times New Roman"/>
          <w:sz w:val="28"/>
          <w:szCs w:val="28"/>
        </w:rPr>
        <w:t>Гусейновой О.В.</w:t>
      </w:r>
    </w:p>
    <w:p w:rsidR="00052201" w:rsidRPr="00AF57DA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6946"/>
        <w:gridCol w:w="2126"/>
        <w:gridCol w:w="3260"/>
      </w:tblGrid>
      <w:tr w:rsidR="00052201" w:rsidRPr="00AF57DA" w:rsidTr="00805E45">
        <w:tc>
          <w:tcPr>
            <w:tcW w:w="2660" w:type="dxa"/>
          </w:tcPr>
          <w:p w:rsidR="00052201" w:rsidRPr="00AF57DA" w:rsidRDefault="00052201" w:rsidP="00805E4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День недели</w:t>
            </w:r>
          </w:p>
        </w:tc>
        <w:tc>
          <w:tcPr>
            <w:tcW w:w="6946" w:type="dxa"/>
          </w:tcPr>
          <w:p w:rsidR="00052201" w:rsidRPr="00AF57DA" w:rsidRDefault="00052201" w:rsidP="00805E4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052201" w:rsidRPr="00AF57DA" w:rsidRDefault="00052201" w:rsidP="00805E4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052201" w:rsidRPr="00AF57DA" w:rsidRDefault="00052201" w:rsidP="00805E4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Группы</w:t>
            </w:r>
          </w:p>
        </w:tc>
      </w:tr>
      <w:tr w:rsidR="00052201" w:rsidRPr="00AF57DA" w:rsidTr="00805E45">
        <w:tc>
          <w:tcPr>
            <w:tcW w:w="2660" w:type="dxa"/>
          </w:tcPr>
          <w:p w:rsidR="00052201" w:rsidRPr="00AF57DA" w:rsidRDefault="00052201" w:rsidP="00805E4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6946" w:type="dxa"/>
          </w:tcPr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Зарядка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Индивидуальная работа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Подготовка к НОД по художественно – эстетическому развитию (музыка)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НОД художественно-эстетическое развитие (музыка)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НОД художественно-эстетическое развитие (музыка)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Индивидуальная работа с детьми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Подбор репертуара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Работа с воспитателями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 xml:space="preserve">Составление конспектов, сценариев праздников и развлечений </w:t>
            </w:r>
          </w:p>
        </w:tc>
        <w:tc>
          <w:tcPr>
            <w:tcW w:w="2126" w:type="dxa"/>
          </w:tcPr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8.00-8.30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8.30-9.30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 xml:space="preserve">9.30- 10.00 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10.00-10.25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10.25-11.00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11.00-12.00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12.00-12.30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12.30-13.00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13.00-14.00</w:t>
            </w:r>
          </w:p>
        </w:tc>
        <w:tc>
          <w:tcPr>
            <w:tcW w:w="3260" w:type="dxa"/>
          </w:tcPr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Все группы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</w:p>
          <w:p w:rsidR="00052201" w:rsidRDefault="00052201" w:rsidP="00805E45">
            <w:pPr>
              <w:rPr>
                <w:rFonts w:eastAsia="Calibri"/>
                <w:sz w:val="24"/>
                <w:szCs w:val="24"/>
              </w:rPr>
            </w:pP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Группа детей 4,5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F57DA">
              <w:rPr>
                <w:rFonts w:eastAsia="Calibri"/>
                <w:sz w:val="24"/>
                <w:szCs w:val="24"/>
              </w:rPr>
              <w:t xml:space="preserve"> ж. 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Группа детей 6,7 г.ж.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52201" w:rsidRPr="00AF57DA" w:rsidTr="00805E45">
        <w:tc>
          <w:tcPr>
            <w:tcW w:w="2660" w:type="dxa"/>
          </w:tcPr>
          <w:p w:rsidR="00052201" w:rsidRPr="00AF57DA" w:rsidRDefault="00052201" w:rsidP="00805E4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6946" w:type="dxa"/>
          </w:tcPr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Зарядка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Подготовка к НОД по художественно-эстетическому развитию (музыка)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НОД  художественно-эстетическое развитие (музыка)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НОД художественно-эстетическое развитие (музыка) 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 xml:space="preserve">Индивидуальная работа с детьми 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 xml:space="preserve">Подготовка к занятиям 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Работа с воспитателями</w:t>
            </w:r>
          </w:p>
        </w:tc>
        <w:tc>
          <w:tcPr>
            <w:tcW w:w="2126" w:type="dxa"/>
          </w:tcPr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8.00-8.30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8.30-10.00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10.00-10.25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10.25-11.00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11.00-12.00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12.00-13.00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13.00-14.00</w:t>
            </w:r>
          </w:p>
        </w:tc>
        <w:tc>
          <w:tcPr>
            <w:tcW w:w="3260" w:type="dxa"/>
          </w:tcPr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Все группы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Группа детей 4,5 г.ж.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Группа детей 6,7 г.ж.</w:t>
            </w:r>
          </w:p>
          <w:p w:rsidR="00052201" w:rsidRPr="00AF57DA" w:rsidRDefault="00052201" w:rsidP="00805E45">
            <w:pPr>
              <w:rPr>
                <w:rFonts w:eastAsia="Calibri"/>
                <w:sz w:val="24"/>
                <w:szCs w:val="24"/>
              </w:rPr>
            </w:pPr>
          </w:p>
          <w:p w:rsidR="00052201" w:rsidRPr="00AF57DA" w:rsidRDefault="00052201" w:rsidP="00805E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52201" w:rsidRDefault="00052201" w:rsidP="00052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C2" w:rsidRPr="006867EE" w:rsidRDefault="00D01EA6" w:rsidP="006867EE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7EE">
        <w:rPr>
          <w:b/>
          <w:bCs/>
          <w:sz w:val="28"/>
          <w:szCs w:val="28"/>
        </w:rPr>
        <w:lastRenderedPageBreak/>
        <w:t>Развивающая   предметно-пространственная   среда.</w:t>
      </w:r>
    </w:p>
    <w:p w:rsidR="00D01EA6" w:rsidRPr="00F831C2" w:rsidRDefault="00D01EA6" w:rsidP="00F83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  организацииразвивающей предметно-пространственной среды.</w:t>
      </w:r>
    </w:p>
    <w:p w:rsidR="00D01EA6" w:rsidRPr="00160C32" w:rsidRDefault="00D01EA6" w:rsidP="00D01EA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7A30" w:rsidRDefault="00D01EA6" w:rsidP="00867A30">
      <w:pPr>
        <w:pStyle w:val="ab"/>
        <w:spacing w:line="360" w:lineRule="auto"/>
        <w:ind w:firstLine="708"/>
        <w:rPr>
          <w:sz w:val="28"/>
          <w:szCs w:val="28"/>
        </w:rPr>
      </w:pPr>
      <w:r w:rsidRPr="00E16BDE">
        <w:rPr>
          <w:sz w:val="28"/>
          <w:szCs w:val="28"/>
        </w:rPr>
        <w:t xml:space="preserve">Предметно-пространственная среда является средством, стимулирующим самостоятельную музыкальную деятельность детей. Подбор музыкальных инструментов, игрушек, пособий и приспособлений для каждой группы с учетом возрастных особенностей детей, целесообразное их размещение создают необходимую развивающую предметную среду, побуждающую ребенка к самостоятельным действиям и вызывающую интерес к музыкальному искусству. Содержание предметно-пространственной среды в музыкальном развитии имеет свои особенности. Они обусловлены характером самой музыкальной деятельности, ее «звучащей» спецификой и разнообразием возможных способов деятельности: пение, слушание музыки, движение, игра на инструментах, театрализация, драматизация. Поэтому важно предоставить детям разнообразное по содержанию оборудование, чтобы они могли воплотить свои замыслы: детям могут понадобиться инструменты, игрушки, атрибуты, настольные игры и другие средства для самостоятельной музыкальной деятельности. </w:t>
      </w:r>
    </w:p>
    <w:p w:rsidR="00D01EA6" w:rsidRPr="00E16BDE" w:rsidRDefault="00D01EA6" w:rsidP="00867A30">
      <w:pPr>
        <w:pStyle w:val="ab"/>
        <w:spacing w:line="360" w:lineRule="auto"/>
        <w:ind w:firstLine="708"/>
        <w:rPr>
          <w:sz w:val="28"/>
          <w:szCs w:val="28"/>
        </w:rPr>
      </w:pPr>
      <w:r w:rsidRPr="00E16BDE">
        <w:rPr>
          <w:sz w:val="28"/>
          <w:szCs w:val="28"/>
        </w:rPr>
        <w:t>Различаются два типа пособий и оборудования:</w:t>
      </w:r>
    </w:p>
    <w:p w:rsidR="00737B48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>-требующие участия педагога (аудиовизуальные средства, ширмы, экраны, таблицы, модели и пр.);</w:t>
      </w:r>
    </w:p>
    <w:p w:rsidR="00D01EA6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 xml:space="preserve"> -пособия, в которых ребенок ориентируется самостоятельно (музыкальныеинструменты, элементы костюмов, художественные игрушки, атрибуты, музыкально-дидактические игры и пр.).</w:t>
      </w:r>
    </w:p>
    <w:p w:rsidR="00D01EA6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>Эффективное использование звучащего оборудования в условиях групповой комнаты основывается на двух принципах:</w:t>
      </w:r>
    </w:p>
    <w:p w:rsidR="00F831C2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>-поочередность игры на инструменте со звукорядом;</w:t>
      </w:r>
    </w:p>
    <w:p w:rsidR="00F831C2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 xml:space="preserve"> -объединение играющих детей в группы и согласование их действий всоответствии с характером, содержанием и замыслом самостоятельной деятельности. </w:t>
      </w:r>
    </w:p>
    <w:p w:rsidR="00D01EA6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>При построении предметно - пространственной среды, стимулирующейсамостоятельную музыкальную деятельность дошкольников, важно учитывать следующие положения:</w:t>
      </w:r>
    </w:p>
    <w:p w:rsidR="00F831C2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lastRenderedPageBreak/>
        <w:t>-соответствие предметно - пространственной среды уровню музыкального развития детей;</w:t>
      </w:r>
    </w:p>
    <w:p w:rsidR="00D01EA6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>-учет музыкальных интересов и индивидуальных особенностей дошкольников;</w:t>
      </w:r>
    </w:p>
    <w:p w:rsidR="00F831C2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>-образный оригинальный характер конструирования самого содержания среды;</w:t>
      </w:r>
    </w:p>
    <w:p w:rsidR="00D01EA6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 xml:space="preserve"> -динамичность и вариантность содержания среды; -специфичность и относительная особенность;</w:t>
      </w:r>
    </w:p>
    <w:p w:rsidR="00D01EA6" w:rsidRPr="00E16BDE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>-синкретичный и полифункциональный характер оборудования и материалов.</w:t>
      </w:r>
    </w:p>
    <w:p w:rsidR="00D01EA6" w:rsidRPr="00E16BDE" w:rsidRDefault="00D01EA6" w:rsidP="00867A30">
      <w:pPr>
        <w:pStyle w:val="ab"/>
        <w:spacing w:line="360" w:lineRule="auto"/>
        <w:ind w:firstLine="708"/>
        <w:rPr>
          <w:sz w:val="28"/>
          <w:szCs w:val="28"/>
        </w:rPr>
      </w:pPr>
      <w:r w:rsidRPr="00E16BDE">
        <w:rPr>
          <w:sz w:val="28"/>
          <w:szCs w:val="28"/>
        </w:rPr>
        <w:t>В целом конструирование предметно-пространственной среды должно предусматривать возможности трансформации, вариантности использования и активного ее преобразования самими детьми. Созданные для самостоятельной музыкальной деятельности пространство или интерьер должны иметь привлекательный вид, художественно-образное решение, носить игровой, занимательный характер и быть удобными для каждого вида музыкальной деятельности.</w:t>
      </w:r>
    </w:p>
    <w:p w:rsidR="00D01EA6" w:rsidRDefault="00D01EA6" w:rsidP="00E16BDE">
      <w:pPr>
        <w:pStyle w:val="ab"/>
        <w:spacing w:line="360" w:lineRule="auto"/>
        <w:rPr>
          <w:sz w:val="28"/>
          <w:szCs w:val="28"/>
        </w:rPr>
      </w:pPr>
      <w:r w:rsidRPr="00E16BDE">
        <w:rPr>
          <w:sz w:val="28"/>
          <w:szCs w:val="28"/>
        </w:rPr>
        <w:t>Музыкальный зал детского сада является основным помещением, в котором осуществляется музыкально-эстетический образовательный процесс. От правильной организации работы зала, его оснащения, должного использования, во многом зависитне только ходобразовательного процесса, но и выполнение требований безопасности труда, и сохранение здоровья педагогов и воспитанников. Музыкальный зал детского сада полифункциональный. Он создает атмосферу концертного зала, как для слушания музыки, так и для исполнительского и художественного творчества.</w:t>
      </w:r>
    </w:p>
    <w:p w:rsidR="00052201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052201" w:rsidRPr="00E16BDE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F831C2" w:rsidRDefault="00D65C40" w:rsidP="00907F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790594">
        <w:rPr>
          <w:rFonts w:ascii="Times New Roman" w:hAnsi="Times New Roman" w:cs="Times New Roman"/>
          <w:b/>
          <w:sz w:val="28"/>
          <w:szCs w:val="28"/>
        </w:rPr>
        <w:t>. Материально – техническое обеспечение музыкального зала</w:t>
      </w:r>
    </w:p>
    <w:tbl>
      <w:tblPr>
        <w:tblStyle w:val="a3"/>
        <w:tblW w:w="0" w:type="auto"/>
        <w:tblLook w:val="04A0"/>
      </w:tblPr>
      <w:tblGrid>
        <w:gridCol w:w="675"/>
        <w:gridCol w:w="12474"/>
        <w:gridCol w:w="1637"/>
      </w:tblGrid>
      <w:tr w:rsidR="00790594" w:rsidTr="00790594">
        <w:tc>
          <w:tcPr>
            <w:tcW w:w="675" w:type="dxa"/>
          </w:tcPr>
          <w:p w:rsidR="00790594" w:rsidRPr="00790594" w:rsidRDefault="00790594" w:rsidP="0068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4" w:type="dxa"/>
          </w:tcPr>
          <w:p w:rsidR="00790594" w:rsidRPr="00790594" w:rsidRDefault="00790594" w:rsidP="006864C5">
            <w:pPr>
              <w:jc w:val="both"/>
              <w:rPr>
                <w:sz w:val="24"/>
                <w:szCs w:val="24"/>
              </w:rPr>
            </w:pPr>
            <w:r w:rsidRPr="00790594">
              <w:rPr>
                <w:sz w:val="24"/>
                <w:szCs w:val="24"/>
              </w:rPr>
              <w:t>Наименование обо</w:t>
            </w:r>
            <w:r>
              <w:rPr>
                <w:sz w:val="24"/>
                <w:szCs w:val="24"/>
              </w:rPr>
              <w:t>рудования</w:t>
            </w:r>
          </w:p>
        </w:tc>
        <w:tc>
          <w:tcPr>
            <w:tcW w:w="1637" w:type="dxa"/>
          </w:tcPr>
          <w:p w:rsidR="00790594" w:rsidRPr="00790594" w:rsidRDefault="00790594" w:rsidP="0068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90594" w:rsidTr="00790594">
        <w:tc>
          <w:tcPr>
            <w:tcW w:w="675" w:type="dxa"/>
          </w:tcPr>
          <w:p w:rsidR="00790594" w:rsidRPr="00737B48" w:rsidRDefault="00737B48" w:rsidP="0068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790594" w:rsidRDefault="00246D4E" w:rsidP="006864C5">
            <w:pPr>
              <w:jc w:val="both"/>
              <w:rPr>
                <w:b/>
                <w:sz w:val="28"/>
                <w:szCs w:val="28"/>
              </w:rPr>
            </w:pPr>
            <w:r w:rsidRPr="00160C32">
              <w:rPr>
                <w:sz w:val="24"/>
                <w:szCs w:val="24"/>
                <w:lang w:val="en-US"/>
              </w:rPr>
              <w:t>Барабан с палочками</w:t>
            </w:r>
          </w:p>
        </w:tc>
        <w:tc>
          <w:tcPr>
            <w:tcW w:w="1637" w:type="dxa"/>
          </w:tcPr>
          <w:p w:rsidR="00790594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790594" w:rsidTr="00790594">
        <w:tc>
          <w:tcPr>
            <w:tcW w:w="675" w:type="dxa"/>
          </w:tcPr>
          <w:p w:rsidR="00790594" w:rsidRPr="00737B48" w:rsidRDefault="00737B48" w:rsidP="0068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790594" w:rsidRDefault="00246D4E" w:rsidP="006864C5">
            <w:pPr>
              <w:jc w:val="both"/>
              <w:rPr>
                <w:b/>
                <w:sz w:val="28"/>
                <w:szCs w:val="28"/>
              </w:rPr>
            </w:pPr>
            <w:r w:rsidRPr="00160C32">
              <w:rPr>
                <w:sz w:val="24"/>
                <w:szCs w:val="24"/>
                <w:lang w:val="en-US"/>
              </w:rPr>
              <w:t>Набормузыкальныхинструментов (4 шт.)</w:t>
            </w:r>
          </w:p>
        </w:tc>
        <w:tc>
          <w:tcPr>
            <w:tcW w:w="1637" w:type="dxa"/>
          </w:tcPr>
          <w:p w:rsidR="00790594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Бубенбольшой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Бубенсредний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5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Бубенмалый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6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Тамбуринбольшой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7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Тамбуринмалый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8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Ксилофон – альтдиатонический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9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Ксилофон 12 тонов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10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Металлофон – альтдиатонический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11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Металлофон 12 тонов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12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Аккордеондетский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13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Гитарадетская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14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Баяндетский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15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Вертушка (шумовоймузыкальныйинструмент)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16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Кастаньета с ручкой (1 шт.)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17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Кастаньетыпластмассовые (2 шт.)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18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160C32">
              <w:rPr>
                <w:sz w:val="24"/>
                <w:szCs w:val="24"/>
              </w:rPr>
              <w:t>Ложки деревянные (ударный музыкальный инструмент)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19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  <w:lang w:val="en-US"/>
              </w:rPr>
              <w:t>Кастаньетыдеревянные (2 шт.)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20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160C32">
              <w:rPr>
                <w:sz w:val="24"/>
                <w:szCs w:val="24"/>
                <w:lang w:val="en-US"/>
              </w:rPr>
              <w:t>Колотушка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21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  <w:lang w:val="en-US"/>
              </w:rPr>
              <w:t>Тарелки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22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  <w:r w:rsidRPr="00160C32">
              <w:rPr>
                <w:sz w:val="24"/>
                <w:szCs w:val="24"/>
              </w:rPr>
              <w:t>Копытца (1 пара, ударный музыкальный инструмент</w:t>
            </w:r>
            <w:r w:rsidRPr="00246D4E">
              <w:rPr>
                <w:sz w:val="24"/>
                <w:szCs w:val="24"/>
              </w:rPr>
              <w:t xml:space="preserve"> эффект цоканья копыт)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23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</w:rPr>
              <w:t>Румба (6 пар бубенцов, фольклорный музыкальный</w:t>
            </w:r>
            <w:r w:rsidRPr="00246D4E">
              <w:rPr>
                <w:sz w:val="24"/>
                <w:szCs w:val="24"/>
              </w:rPr>
              <w:t xml:space="preserve"> инструмент)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24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Маракасы (пара)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25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Трещоткапластинчатая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26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</w:rPr>
              <w:t>Треугольники (набор из 3 шт., ударный музыкальный инструмент)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27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160C32">
              <w:rPr>
                <w:sz w:val="24"/>
                <w:szCs w:val="24"/>
                <w:lang w:val="en-US"/>
              </w:rPr>
              <w:t>Колокольчики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28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  <w:lang w:val="en-US"/>
              </w:rPr>
              <w:t>Литаврыдетские, сталь (2 шт.)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29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160C32">
              <w:rPr>
                <w:sz w:val="24"/>
                <w:szCs w:val="24"/>
                <w:lang w:val="en-US"/>
              </w:rPr>
              <w:t>Музыкальныеколокольчики (набор)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6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30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Медныеколокольчикинаручке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31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  <w:r>
              <w:rPr>
                <w:sz w:val="24"/>
                <w:szCs w:val="24"/>
              </w:rPr>
              <w:t>Набор  колокольчиков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32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Дуделкаточеная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</w:tbl>
    <w:p w:rsidR="00A121DB" w:rsidRDefault="00A121DB" w:rsidP="00867A30">
      <w:pPr>
        <w:pStyle w:val="ab"/>
        <w:spacing w:line="360" w:lineRule="auto"/>
        <w:rPr>
          <w:sz w:val="28"/>
          <w:szCs w:val="28"/>
        </w:rPr>
      </w:pPr>
    </w:p>
    <w:p w:rsidR="00867A30" w:rsidRDefault="000C0EAF" w:rsidP="00867A30">
      <w:pPr>
        <w:pStyle w:val="ab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</w:t>
      </w:r>
    </w:p>
    <w:p w:rsidR="00623B02" w:rsidRPr="00867A30" w:rsidRDefault="00623B02" w:rsidP="00867A30">
      <w:pPr>
        <w:pStyle w:val="ab"/>
        <w:spacing w:line="360" w:lineRule="auto"/>
        <w:rPr>
          <w:b/>
          <w:i/>
          <w:sz w:val="28"/>
          <w:szCs w:val="28"/>
        </w:rPr>
      </w:pPr>
    </w:p>
    <w:p w:rsidR="006864C5" w:rsidRPr="00867A30" w:rsidRDefault="006864C5" w:rsidP="00867A30">
      <w:pPr>
        <w:pStyle w:val="ab"/>
        <w:spacing w:line="360" w:lineRule="auto"/>
        <w:rPr>
          <w:sz w:val="28"/>
          <w:szCs w:val="28"/>
        </w:rPr>
      </w:pPr>
      <w:r w:rsidRPr="00867A30">
        <w:rPr>
          <w:sz w:val="28"/>
          <w:szCs w:val="28"/>
        </w:rPr>
        <w:t>Рабочая программа ДОУ.</w:t>
      </w:r>
    </w:p>
    <w:p w:rsidR="000C0EAF" w:rsidRDefault="006864C5" w:rsidP="00867A30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867A30">
        <w:rPr>
          <w:sz w:val="28"/>
          <w:szCs w:val="28"/>
        </w:rPr>
        <w:t>А.Н.Зимина. Теория и методика музыкального воспитания детей дошкольного возраста. Учебное пособие. //  Творческий центр «Сфера», Москва, 2010г.</w:t>
      </w:r>
    </w:p>
    <w:p w:rsidR="000C0EAF" w:rsidRDefault="006864C5" w:rsidP="00867A30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C0EAF">
        <w:rPr>
          <w:sz w:val="28"/>
          <w:szCs w:val="28"/>
        </w:rPr>
        <w:t>М.Б.Зацепина. Музыкальное воспитание в детском саду. Программа и методические рекомендации. Для занятий с детьми 2-7 лет // Издательство «Мозаика-Синтез», Москва, 2006г.</w:t>
      </w:r>
    </w:p>
    <w:p w:rsidR="000C0EAF" w:rsidRDefault="006864C5" w:rsidP="00867A30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C0EAF">
        <w:rPr>
          <w:sz w:val="28"/>
          <w:szCs w:val="28"/>
        </w:rPr>
        <w:t xml:space="preserve">Н.А.Ветлугина. Музыкальное воспитание в детском саду // Москва, «Просвещение», 1981г </w:t>
      </w:r>
    </w:p>
    <w:p w:rsidR="000C0EAF" w:rsidRDefault="00737B48" w:rsidP="00867A30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C0EAF">
        <w:rPr>
          <w:sz w:val="28"/>
          <w:szCs w:val="28"/>
        </w:rPr>
        <w:t xml:space="preserve">И.Каплунова, И. Новоскольцева «Праздник каждый день» // Издательство </w:t>
      </w:r>
      <w:r w:rsidR="00FF776E" w:rsidRPr="000C0EAF">
        <w:rPr>
          <w:sz w:val="28"/>
          <w:szCs w:val="28"/>
        </w:rPr>
        <w:t xml:space="preserve">«Композитор» С. Петербург, 2011 г. </w:t>
      </w:r>
    </w:p>
    <w:p w:rsidR="00C42B59" w:rsidRPr="00623B02" w:rsidRDefault="006864C5" w:rsidP="00623B02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C0EAF">
        <w:rPr>
          <w:sz w:val="28"/>
          <w:szCs w:val="28"/>
        </w:rPr>
        <w:t>А. Г. Гогоберидзе, В. А. Деркунская Теория и методика музыкального воспитания детей дошкольного  возраста. М., 2007г.</w:t>
      </w:r>
    </w:p>
    <w:p w:rsidR="006864C5" w:rsidRPr="00867A30" w:rsidRDefault="006864C5" w:rsidP="00867A30">
      <w:pPr>
        <w:pStyle w:val="ab"/>
        <w:spacing w:line="360" w:lineRule="auto"/>
        <w:rPr>
          <w:b/>
          <w:sz w:val="28"/>
          <w:szCs w:val="28"/>
        </w:rPr>
      </w:pPr>
      <w:r w:rsidRPr="00867A30">
        <w:rPr>
          <w:b/>
          <w:sz w:val="28"/>
          <w:szCs w:val="28"/>
        </w:rPr>
        <w:t>Методические разработки:</w:t>
      </w:r>
    </w:p>
    <w:p w:rsidR="006864C5" w:rsidRPr="00867A30" w:rsidRDefault="006864C5" w:rsidP="00867A30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867A30">
        <w:rPr>
          <w:sz w:val="28"/>
          <w:szCs w:val="28"/>
        </w:rPr>
        <w:t>●</w:t>
      </w:r>
      <w:r w:rsidRPr="00867A30">
        <w:rPr>
          <w:sz w:val="28"/>
          <w:szCs w:val="28"/>
          <w:shd w:val="clear" w:color="auto" w:fill="FFFFFF"/>
        </w:rPr>
        <w:t>Гоголева М. Ю. «Логоритмика в детском саду»;</w:t>
      </w:r>
    </w:p>
    <w:p w:rsidR="006864C5" w:rsidRPr="00867A30" w:rsidRDefault="006864C5" w:rsidP="00867A30">
      <w:pPr>
        <w:pStyle w:val="ab"/>
        <w:spacing w:line="360" w:lineRule="auto"/>
        <w:rPr>
          <w:b/>
          <w:sz w:val="28"/>
          <w:szCs w:val="28"/>
        </w:rPr>
      </w:pPr>
      <w:r w:rsidRPr="00867A30">
        <w:rPr>
          <w:sz w:val="28"/>
          <w:szCs w:val="28"/>
        </w:rPr>
        <w:t>●  Картушина. «Логоритмические занятия».</w:t>
      </w:r>
    </w:p>
    <w:p w:rsidR="006864C5" w:rsidRPr="00196622" w:rsidRDefault="006864C5" w:rsidP="006864C5">
      <w:pPr>
        <w:rPr>
          <w:rFonts w:ascii="Times New Roman" w:hAnsi="Times New Roman" w:cs="Times New Roman"/>
          <w:sz w:val="28"/>
          <w:szCs w:val="28"/>
        </w:rPr>
      </w:pPr>
    </w:p>
    <w:p w:rsidR="00AC6CE7" w:rsidRDefault="00AC6CE7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 w:rsidP="0036715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67159">
        <w:rPr>
          <w:rFonts w:ascii="Times New Roman" w:hAnsi="Times New Roman" w:cs="Times New Roman"/>
          <w:b/>
          <w:sz w:val="96"/>
          <w:szCs w:val="96"/>
        </w:rPr>
        <w:t>Приложения</w:t>
      </w:r>
      <w:bookmarkStart w:id="1" w:name="_GoBack"/>
      <w:bookmarkEnd w:id="1"/>
    </w:p>
    <w:sectPr w:rsidR="00367159" w:rsidSect="00A11196">
      <w:footerReference w:type="even" r:id="rId9"/>
      <w:footerReference w:type="default" r:id="rId10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4B" w:rsidRDefault="0081324B" w:rsidP="00AC6CE7">
      <w:pPr>
        <w:spacing w:after="0" w:line="240" w:lineRule="auto"/>
      </w:pPr>
      <w:r>
        <w:separator/>
      </w:r>
    </w:p>
  </w:endnote>
  <w:endnote w:type="continuationSeparator" w:id="1">
    <w:p w:rsidR="0081324B" w:rsidRDefault="0081324B" w:rsidP="00A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45" w:rsidRDefault="00F01DE1" w:rsidP="00E877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5E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5E45" w:rsidRDefault="00805E45" w:rsidP="00E877F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45" w:rsidRDefault="00F01DE1" w:rsidP="00E877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5E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76ED">
      <w:rPr>
        <w:rStyle w:val="a8"/>
        <w:noProof/>
      </w:rPr>
      <w:t>1</w:t>
    </w:r>
    <w:r>
      <w:rPr>
        <w:rStyle w:val="a8"/>
      </w:rPr>
      <w:fldChar w:fldCharType="end"/>
    </w:r>
  </w:p>
  <w:p w:rsidR="00805E45" w:rsidRDefault="00805E45" w:rsidP="00E877F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4B" w:rsidRDefault="0081324B" w:rsidP="00AC6CE7">
      <w:pPr>
        <w:spacing w:after="0" w:line="240" w:lineRule="auto"/>
      </w:pPr>
      <w:r>
        <w:separator/>
      </w:r>
    </w:p>
  </w:footnote>
  <w:footnote w:type="continuationSeparator" w:id="1">
    <w:p w:rsidR="0081324B" w:rsidRDefault="0081324B" w:rsidP="00AC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4"/>
      <w:numFmt w:val="decimal"/>
      <w:lvlText w:val="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5"/>
      <w:numFmt w:val="decimal"/>
      <w:lvlText w:val="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1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E9D"/>
    <w:multiLevelType w:val="hybridMultilevel"/>
    <w:tmpl w:val="0000489C"/>
    <w:lvl w:ilvl="0" w:tplc="0000191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172"/>
    <w:multiLevelType w:val="hybridMultilevel"/>
    <w:tmpl w:val="00006B72"/>
    <w:lvl w:ilvl="0" w:tplc="000032E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DB6EEC"/>
    <w:multiLevelType w:val="hybridMultilevel"/>
    <w:tmpl w:val="76F6540C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3E0071"/>
    <w:multiLevelType w:val="hybridMultilevel"/>
    <w:tmpl w:val="51267C46"/>
    <w:lvl w:ilvl="0" w:tplc="8A5EA64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0CE67B80"/>
    <w:multiLevelType w:val="hybridMultilevel"/>
    <w:tmpl w:val="B1327284"/>
    <w:lvl w:ilvl="0" w:tplc="C33C849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0ED82D0E"/>
    <w:multiLevelType w:val="multilevel"/>
    <w:tmpl w:val="96106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11C23C2"/>
    <w:multiLevelType w:val="multilevel"/>
    <w:tmpl w:val="FE7EE63A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b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cstheme="minorBidi" w:hint="default"/>
        <w:b/>
      </w:rPr>
    </w:lvl>
  </w:abstractNum>
  <w:abstractNum w:abstractNumId="11">
    <w:nsid w:val="18595233"/>
    <w:multiLevelType w:val="hybridMultilevel"/>
    <w:tmpl w:val="DFC8B3E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559B4"/>
    <w:multiLevelType w:val="hybridMultilevel"/>
    <w:tmpl w:val="AACCF04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61C78"/>
    <w:multiLevelType w:val="hybridMultilevel"/>
    <w:tmpl w:val="E1C86A0E"/>
    <w:lvl w:ilvl="0" w:tplc="1D8CF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80587"/>
    <w:multiLevelType w:val="multilevel"/>
    <w:tmpl w:val="6E4A8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BA3440C"/>
    <w:multiLevelType w:val="hybridMultilevel"/>
    <w:tmpl w:val="499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04ACB"/>
    <w:multiLevelType w:val="hybridMultilevel"/>
    <w:tmpl w:val="912232A6"/>
    <w:lvl w:ilvl="0" w:tplc="2B6065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8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4B413B"/>
    <w:multiLevelType w:val="hybridMultilevel"/>
    <w:tmpl w:val="60CA87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D4551"/>
    <w:multiLevelType w:val="hybridMultilevel"/>
    <w:tmpl w:val="37401352"/>
    <w:lvl w:ilvl="0" w:tplc="573E5D72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8C44A2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C2BA1"/>
    <w:multiLevelType w:val="hybridMultilevel"/>
    <w:tmpl w:val="16AE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0579A"/>
    <w:multiLevelType w:val="multilevel"/>
    <w:tmpl w:val="5E9CE7A6"/>
    <w:lvl w:ilvl="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2160"/>
      </w:pPr>
      <w:rPr>
        <w:rFonts w:hint="default"/>
      </w:rPr>
    </w:lvl>
  </w:abstractNum>
  <w:abstractNum w:abstractNumId="24">
    <w:nsid w:val="5770262B"/>
    <w:multiLevelType w:val="hybridMultilevel"/>
    <w:tmpl w:val="E1BC8D96"/>
    <w:lvl w:ilvl="0" w:tplc="151C281A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045E6"/>
    <w:multiLevelType w:val="hybridMultilevel"/>
    <w:tmpl w:val="96B8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37122"/>
    <w:multiLevelType w:val="hybridMultilevel"/>
    <w:tmpl w:val="E332AEA0"/>
    <w:lvl w:ilvl="0" w:tplc="D8C4641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6B52655F"/>
    <w:multiLevelType w:val="multilevel"/>
    <w:tmpl w:val="5B206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06559B"/>
    <w:multiLevelType w:val="hybridMultilevel"/>
    <w:tmpl w:val="122A38E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F6BC7"/>
    <w:multiLevelType w:val="hybridMultilevel"/>
    <w:tmpl w:val="95348DA8"/>
    <w:lvl w:ilvl="0" w:tplc="B400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1"/>
  </w:num>
  <w:num w:numId="5">
    <w:abstractNumId w:val="16"/>
  </w:num>
  <w:num w:numId="6">
    <w:abstractNumId w:val="19"/>
  </w:num>
  <w:num w:numId="7">
    <w:abstractNumId w:val="2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28"/>
  </w:num>
  <w:num w:numId="12">
    <w:abstractNumId w:val="17"/>
  </w:num>
  <w:num w:numId="13">
    <w:abstractNumId w:val="7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5"/>
  </w:num>
  <w:num w:numId="24">
    <w:abstractNumId w:val="0"/>
  </w:num>
  <w:num w:numId="25">
    <w:abstractNumId w:val="1"/>
  </w:num>
  <w:num w:numId="26">
    <w:abstractNumId w:val="8"/>
  </w:num>
  <w:num w:numId="27">
    <w:abstractNumId w:val="3"/>
  </w:num>
  <w:num w:numId="28">
    <w:abstractNumId w:val="4"/>
  </w:num>
  <w:num w:numId="29">
    <w:abstractNumId w:val="23"/>
  </w:num>
  <w:num w:numId="30">
    <w:abstractNumId w:val="2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4C5"/>
    <w:rsid w:val="00003C26"/>
    <w:rsid w:val="00010F23"/>
    <w:rsid w:val="000519FE"/>
    <w:rsid w:val="00052201"/>
    <w:rsid w:val="0005378F"/>
    <w:rsid w:val="0005545F"/>
    <w:rsid w:val="00090757"/>
    <w:rsid w:val="000A2106"/>
    <w:rsid w:val="000A7BDD"/>
    <w:rsid w:val="000C0EAF"/>
    <w:rsid w:val="00112D0C"/>
    <w:rsid w:val="00130C5F"/>
    <w:rsid w:val="001911D2"/>
    <w:rsid w:val="00196622"/>
    <w:rsid w:val="001C4379"/>
    <w:rsid w:val="001E1B06"/>
    <w:rsid w:val="00205BB8"/>
    <w:rsid w:val="00246D4E"/>
    <w:rsid w:val="00257851"/>
    <w:rsid w:val="00280F8D"/>
    <w:rsid w:val="00295B99"/>
    <w:rsid w:val="002C28AC"/>
    <w:rsid w:val="0032131A"/>
    <w:rsid w:val="00367159"/>
    <w:rsid w:val="00396596"/>
    <w:rsid w:val="003B31ED"/>
    <w:rsid w:val="004028B8"/>
    <w:rsid w:val="00495516"/>
    <w:rsid w:val="004E36AD"/>
    <w:rsid w:val="00521A57"/>
    <w:rsid w:val="00573D8C"/>
    <w:rsid w:val="005E60FD"/>
    <w:rsid w:val="005F4FB3"/>
    <w:rsid w:val="00617A6D"/>
    <w:rsid w:val="00623B02"/>
    <w:rsid w:val="00671AA1"/>
    <w:rsid w:val="0067452F"/>
    <w:rsid w:val="006864C5"/>
    <w:rsid w:val="006867EE"/>
    <w:rsid w:val="00730CEE"/>
    <w:rsid w:val="00731CE1"/>
    <w:rsid w:val="007376ED"/>
    <w:rsid w:val="00737B48"/>
    <w:rsid w:val="007754EC"/>
    <w:rsid w:val="007774E6"/>
    <w:rsid w:val="00790594"/>
    <w:rsid w:val="007D16CF"/>
    <w:rsid w:val="00805E45"/>
    <w:rsid w:val="0081324B"/>
    <w:rsid w:val="00867A30"/>
    <w:rsid w:val="0088435A"/>
    <w:rsid w:val="008A5871"/>
    <w:rsid w:val="00907F34"/>
    <w:rsid w:val="00912C47"/>
    <w:rsid w:val="009961FE"/>
    <w:rsid w:val="009963F4"/>
    <w:rsid w:val="009B1593"/>
    <w:rsid w:val="009D1E80"/>
    <w:rsid w:val="009D468F"/>
    <w:rsid w:val="009E592B"/>
    <w:rsid w:val="009E7222"/>
    <w:rsid w:val="009F3907"/>
    <w:rsid w:val="00A11196"/>
    <w:rsid w:val="00A121DB"/>
    <w:rsid w:val="00A1765B"/>
    <w:rsid w:val="00AB4049"/>
    <w:rsid w:val="00AC6CE7"/>
    <w:rsid w:val="00AF70BC"/>
    <w:rsid w:val="00B202FF"/>
    <w:rsid w:val="00B30192"/>
    <w:rsid w:val="00B41899"/>
    <w:rsid w:val="00C16A57"/>
    <w:rsid w:val="00C17898"/>
    <w:rsid w:val="00C42B59"/>
    <w:rsid w:val="00C83E57"/>
    <w:rsid w:val="00CB4A07"/>
    <w:rsid w:val="00CF12E8"/>
    <w:rsid w:val="00D01EA6"/>
    <w:rsid w:val="00D36737"/>
    <w:rsid w:val="00D65C40"/>
    <w:rsid w:val="00D664B3"/>
    <w:rsid w:val="00DC68A9"/>
    <w:rsid w:val="00DC7057"/>
    <w:rsid w:val="00DF6140"/>
    <w:rsid w:val="00E16BDE"/>
    <w:rsid w:val="00E66927"/>
    <w:rsid w:val="00E728A7"/>
    <w:rsid w:val="00E877F5"/>
    <w:rsid w:val="00E9742B"/>
    <w:rsid w:val="00EA0AA4"/>
    <w:rsid w:val="00EB51B9"/>
    <w:rsid w:val="00EC121B"/>
    <w:rsid w:val="00EE3EA5"/>
    <w:rsid w:val="00F01DE1"/>
    <w:rsid w:val="00F63DB8"/>
    <w:rsid w:val="00F831C2"/>
    <w:rsid w:val="00F847A5"/>
    <w:rsid w:val="00F97B81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E7"/>
  </w:style>
  <w:style w:type="paragraph" w:styleId="1">
    <w:name w:val="heading 1"/>
    <w:basedOn w:val="a"/>
    <w:link w:val="10"/>
    <w:uiPriority w:val="9"/>
    <w:qFormat/>
    <w:rsid w:val="0068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8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864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6864C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footer"/>
    <w:basedOn w:val="a"/>
    <w:link w:val="a7"/>
    <w:rsid w:val="00686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64C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864C5"/>
  </w:style>
  <w:style w:type="character" w:customStyle="1" w:styleId="text1">
    <w:name w:val="text1"/>
    <w:basedOn w:val="a0"/>
    <w:rsid w:val="006864C5"/>
    <w:rPr>
      <w:rFonts w:ascii="Verdana" w:hAnsi="Verdana" w:hint="default"/>
      <w:sz w:val="20"/>
      <w:szCs w:val="20"/>
    </w:rPr>
  </w:style>
  <w:style w:type="paragraph" w:styleId="2">
    <w:name w:val="Body Text Indent 2"/>
    <w:basedOn w:val="a"/>
    <w:link w:val="20"/>
    <w:rsid w:val="006864C5"/>
    <w:pPr>
      <w:ind w:left="142" w:firstLine="993"/>
    </w:pPr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864C5"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styleId="3">
    <w:name w:val="Body Text Indent 3"/>
    <w:basedOn w:val="a"/>
    <w:link w:val="30"/>
    <w:rsid w:val="006864C5"/>
    <w:pPr>
      <w:ind w:left="142" w:firstLine="9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864C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9">
    <w:name w:val="Знак Знак Знак Знак"/>
    <w:basedOn w:val="a"/>
    <w:rsid w:val="00686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864C5"/>
  </w:style>
  <w:style w:type="paragraph" w:styleId="aa">
    <w:name w:val="List Paragraph"/>
    <w:basedOn w:val="a"/>
    <w:uiPriority w:val="99"/>
    <w:qFormat/>
    <w:rsid w:val="00686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8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64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4C5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10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1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10F23"/>
  </w:style>
  <w:style w:type="table" w:customStyle="1" w:styleId="21">
    <w:name w:val="Сетка таблицы2"/>
    <w:basedOn w:val="a1"/>
    <w:next w:val="a3"/>
    <w:uiPriority w:val="59"/>
    <w:rsid w:val="0001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1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11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11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11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11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3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3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4C78-1FD0-415A-8501-274FDB03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mgez-ds</cp:lastModifiedBy>
  <cp:revision>50</cp:revision>
  <cp:lastPrinted>2019-10-09T06:50:00Z</cp:lastPrinted>
  <dcterms:created xsi:type="dcterms:W3CDTF">2016-08-24T11:53:00Z</dcterms:created>
  <dcterms:modified xsi:type="dcterms:W3CDTF">2019-10-09T07:01:00Z</dcterms:modified>
</cp:coreProperties>
</file>